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09295" w14:textId="77777777" w:rsidR="009C0BF0" w:rsidRPr="0096312F" w:rsidRDefault="009C0BF0" w:rsidP="009C0BF0">
      <w:pPr>
        <w:spacing w:before="80" w:after="80"/>
        <w:jc w:val="center"/>
        <w:rPr>
          <w:rFonts w:ascii="Calibri Light" w:hAnsi="Calibri Light" w:cs="Calibri"/>
          <w:bCs/>
          <w:color w:val="000000" w:themeColor="text1"/>
          <w:spacing w:val="20"/>
        </w:rPr>
      </w:pPr>
      <w:r w:rsidRPr="003A51CD">
        <w:rPr>
          <w:rFonts w:ascii="Calibri Light" w:hAnsi="Calibri Light" w:cs="Calibri"/>
          <w:bCs/>
          <w:color w:val="000000" w:themeColor="text1"/>
          <w:spacing w:val="20"/>
          <w:sz w:val="46"/>
          <w:szCs w:val="46"/>
        </w:rPr>
        <w:t xml:space="preserve">REFUSAL </w:t>
      </w:r>
      <w:r w:rsidRPr="0096312F">
        <w:rPr>
          <w:rFonts w:ascii="Calibri Light" w:hAnsi="Calibri Light" w:cs="Calibri"/>
          <w:bCs/>
          <w:color w:val="000000" w:themeColor="text1"/>
          <w:spacing w:val="20"/>
          <w:sz w:val="46"/>
          <w:szCs w:val="46"/>
        </w:rPr>
        <w:t>OF AUTHORISATIONS PROCEDURE</w:t>
      </w:r>
      <w:r w:rsidRPr="0096312F">
        <w:rPr>
          <w:rFonts w:ascii="Calibri Light" w:hAnsi="Calibri Light" w:cs="Calibri"/>
          <w:bCs/>
          <w:color w:val="000000" w:themeColor="text1"/>
          <w:spacing w:val="20"/>
          <w:sz w:val="46"/>
          <w:szCs w:val="46"/>
        </w:rPr>
        <w:br/>
      </w:r>
    </w:p>
    <w:p w14:paraId="1C843FD6" w14:textId="77777777" w:rsidR="009C0BF0" w:rsidRPr="0096312F" w:rsidRDefault="009C0BF0" w:rsidP="009C0BF0">
      <w:pPr>
        <w:spacing w:before="80" w:after="80"/>
        <w:jc w:val="center"/>
        <w:rPr>
          <w:rFonts w:ascii="Calibri Light" w:hAnsi="Calibri Light" w:cs="Calibri"/>
          <w:bCs/>
          <w:color w:val="000000" w:themeColor="text1"/>
          <w:spacing w:val="20"/>
        </w:rPr>
      </w:pPr>
    </w:p>
    <w:p w14:paraId="1891C930" w14:textId="77777777" w:rsidR="009C0BF0" w:rsidRPr="0096312F" w:rsidRDefault="009C0BF0" w:rsidP="009C0BF0">
      <w:pPr>
        <w:spacing w:before="80" w:after="80" w:line="360" w:lineRule="auto"/>
        <w:rPr>
          <w:rFonts w:ascii="Calibri Light" w:hAnsi="Calibri Light" w:cs="Calibri Light"/>
          <w:szCs w:val="18"/>
          <w:lang w:eastAsia="en-AU"/>
        </w:rPr>
      </w:pPr>
      <w:r w:rsidRPr="0096312F">
        <w:rPr>
          <w:rFonts w:ascii="Calibri Light" w:hAnsi="Calibri Light" w:cs="Calibri Light"/>
          <w:szCs w:val="18"/>
          <w:lang w:eastAsia="en-AU"/>
        </w:rPr>
        <w:t>Under the Education and Care Services National Law and Education and Care Services National Regulations, services are required to obtain written authorisation from parents/guardians for some circumstances, to ensure that</w:t>
      </w:r>
      <w:r w:rsidRPr="0096312F">
        <w:rPr>
          <w:rFonts w:ascii="Segoe UI" w:hAnsi="Segoe UI" w:cs="Segoe UI"/>
          <w:sz w:val="21"/>
          <w:szCs w:val="21"/>
        </w:rPr>
        <w:t xml:space="preserve"> </w:t>
      </w:r>
      <w:r w:rsidRPr="0096312F">
        <w:rPr>
          <w:rFonts w:ascii="Calibri Light" w:hAnsi="Calibri Light" w:cs="Calibri Light"/>
          <w:szCs w:val="18"/>
          <w:lang w:eastAsia="en-AU"/>
        </w:rPr>
        <w:t xml:space="preserve">children’s safety, rights, and best interests are the paramount consideration for all Service operations. An authorisation is given where a person who has legal responsibility for a child gives permission to another person to do something or to </w:t>
      </w:r>
      <w:proofErr w:type="gramStart"/>
      <w:r w:rsidRPr="0096312F">
        <w:rPr>
          <w:rFonts w:ascii="Calibri Light" w:hAnsi="Calibri Light" w:cs="Calibri Light"/>
          <w:szCs w:val="18"/>
          <w:lang w:eastAsia="en-AU"/>
        </w:rPr>
        <w:t>make a decision</w:t>
      </w:r>
      <w:proofErr w:type="gramEnd"/>
      <w:r w:rsidRPr="0096312F">
        <w:rPr>
          <w:rFonts w:ascii="Calibri Light" w:hAnsi="Calibri Light" w:cs="Calibri Light"/>
          <w:szCs w:val="18"/>
          <w:lang w:eastAsia="en-AU"/>
        </w:rPr>
        <w:t xml:space="preserve"> on that person’s behalf.  Decisions around refusing an authorisation will be made on a case-by-case basis by the Service in discussion with the nominated supervisor, Police or other authorities.</w:t>
      </w:r>
    </w:p>
    <w:p w14:paraId="2BE0051D" w14:textId="77777777" w:rsidR="009C0BF0" w:rsidRPr="0096312F" w:rsidRDefault="009C0BF0" w:rsidP="009C0BF0">
      <w:pPr>
        <w:spacing w:before="80" w:after="80" w:line="360" w:lineRule="auto"/>
        <w:rPr>
          <w:rFonts w:ascii="Calibri Light" w:eastAsia="Times New Roman" w:hAnsi="Calibri Light" w:cs="Calibri Light"/>
          <w:lang w:eastAsia="en-AU"/>
        </w:rPr>
      </w:pPr>
    </w:p>
    <w:p w14:paraId="4C30F8BC" w14:textId="77777777" w:rsidR="009C0BF0" w:rsidRPr="0096312F" w:rsidRDefault="009C0BF0" w:rsidP="009C0BF0">
      <w:pPr>
        <w:spacing w:before="80" w:after="80" w:line="360" w:lineRule="auto"/>
        <w:rPr>
          <w:rFonts w:ascii="Calibri Light" w:hAnsi="Calibri Light" w:cs="Calibri Light"/>
          <w:szCs w:val="18"/>
          <w:lang w:eastAsia="en-AU"/>
        </w:rPr>
      </w:pPr>
      <w:r w:rsidRPr="0096312F">
        <w:rPr>
          <w:rFonts w:ascii="Calibri Light" w:hAnsi="Calibri Light" w:cs="Calibri Light"/>
        </w:rPr>
        <w:t xml:space="preserve">Working in conjunction with the </w:t>
      </w:r>
      <w:r w:rsidRPr="0096312F">
        <w:rPr>
          <w:rFonts w:ascii="Calibri Light" w:hAnsi="Calibri Light" w:cs="Calibri Light"/>
          <w:i/>
          <w:iCs/>
        </w:rPr>
        <w:t>Acceptance and Refusal of Authorisations Policy</w:t>
      </w:r>
      <w:r w:rsidRPr="0096312F">
        <w:rPr>
          <w:rFonts w:ascii="Calibri Light" w:hAnsi="Calibri Light" w:cs="Calibri Light"/>
        </w:rPr>
        <w:t xml:space="preserve">, </w:t>
      </w:r>
      <w:bookmarkStart w:id="0" w:name="_Hlk153271834"/>
      <w:r w:rsidRPr="0096312F">
        <w:rPr>
          <w:rFonts w:ascii="Calibri Light" w:hAnsi="Calibri Light" w:cs="Calibri Light"/>
        </w:rPr>
        <w:t>t</w:t>
      </w:r>
      <w:r w:rsidRPr="0096312F">
        <w:rPr>
          <w:rFonts w:ascii="Calibri Light" w:hAnsi="Calibri Light" w:cs="Calibri Light"/>
          <w:szCs w:val="18"/>
          <w:lang w:eastAsia="en-AU"/>
        </w:rPr>
        <w:t>his procedure provides guidance for the service where authorisations are obtained and refused.</w:t>
      </w:r>
      <w:bookmarkEnd w:id="0"/>
    </w:p>
    <w:p w14:paraId="0DC31DEA" w14:textId="77777777" w:rsidR="009C0BF0" w:rsidRPr="0096312F" w:rsidRDefault="009C0BF0" w:rsidP="009C0BF0">
      <w:pPr>
        <w:spacing w:before="80" w:after="80" w:line="360" w:lineRule="auto"/>
        <w:rPr>
          <w:rFonts w:ascii="Calibri Light" w:hAnsi="Calibri Light" w:cs="Calibri Light"/>
          <w:szCs w:val="18"/>
          <w:lang w:eastAsia="en-AU"/>
        </w:rPr>
      </w:pPr>
    </w:p>
    <w:p w14:paraId="115F56C7" w14:textId="77777777" w:rsidR="009C0BF0" w:rsidRPr="00A90AAB" w:rsidRDefault="009C0BF0" w:rsidP="00EB0BC4">
      <w:pPr>
        <w:spacing w:before="80" w:after="80" w:line="276" w:lineRule="auto"/>
        <w:rPr>
          <w:rFonts w:ascii="Calibri Light" w:hAnsi="Calibri Light" w:cs="Calibri Light"/>
          <w:i/>
          <w:iCs/>
          <w:sz w:val="10"/>
          <w:szCs w:val="21"/>
          <w:lang w:val="en-US"/>
        </w:rPr>
      </w:pPr>
      <w:r w:rsidRPr="0096312F">
        <w:rPr>
          <w:rFonts w:ascii="Calibri Light" w:hAnsi="Calibri Light" w:cs="Calibri Light"/>
          <w:sz w:val="20"/>
          <w:szCs w:val="20"/>
        </w:rPr>
        <w:t>Education and Care Services National Law and Regulations:</w:t>
      </w:r>
      <w:r w:rsidRPr="0096312F">
        <w:rPr>
          <w:rFonts w:ascii="Calibri Light" w:hAnsi="Calibri Light" w:cs="Calibri Light"/>
          <w:i/>
          <w:iCs/>
          <w:sz w:val="20"/>
          <w:szCs w:val="20"/>
        </w:rPr>
        <w:t xml:space="preserve"> (S2A, 3A</w:t>
      </w:r>
      <w:r w:rsidRPr="0096312F">
        <w:rPr>
          <w:rFonts w:ascii="Calibri Light" w:hAnsi="Calibri Light" w:cs="Calibri Light"/>
          <w:i/>
          <w:iCs/>
          <w:color w:val="EE0000"/>
          <w:sz w:val="20"/>
          <w:szCs w:val="20"/>
        </w:rPr>
        <w:t>[NSW]</w:t>
      </w:r>
      <w:r w:rsidRPr="0096312F">
        <w:rPr>
          <w:rFonts w:ascii="Calibri Light" w:hAnsi="Calibri Light" w:cs="Calibri Light"/>
          <w:i/>
          <w:iCs/>
          <w:sz w:val="20"/>
          <w:szCs w:val="20"/>
        </w:rPr>
        <w:t>, 165, 165A</w:t>
      </w:r>
      <w:r w:rsidRPr="0096312F">
        <w:rPr>
          <w:rFonts w:ascii="Calibri Light" w:hAnsi="Calibri Light" w:cs="Calibri Light"/>
          <w:i/>
          <w:iCs/>
          <w:color w:val="EE0000"/>
          <w:sz w:val="20"/>
          <w:szCs w:val="20"/>
        </w:rPr>
        <w:t>[WA]</w:t>
      </w:r>
      <w:r w:rsidRPr="0096312F">
        <w:rPr>
          <w:rFonts w:ascii="Calibri Light" w:hAnsi="Calibri Light" w:cs="Calibri Light"/>
          <w:i/>
          <w:iCs/>
          <w:sz w:val="20"/>
          <w:szCs w:val="20"/>
        </w:rPr>
        <w:t>, 167, 168, 175, 170, 171, R. 99, 157, and 160) NQS QA 2 and 7: Element 2.2.1, 2.2.2, 2.2.3 and 7.1, 7.1.2 Children’s Health and Safety and Governance and Leadership</w:t>
      </w:r>
      <w:r w:rsidRPr="0096312F">
        <w:rPr>
          <w:rFonts w:ascii="Calibri Light" w:hAnsi="Calibri Light" w:cs="Calibri Light"/>
          <w:i/>
          <w:iCs/>
          <w:sz w:val="20"/>
          <w:szCs w:val="20"/>
        </w:rPr>
        <w:br/>
      </w:r>
      <w:r w:rsidRPr="0096312F">
        <w:rPr>
          <w:rFonts w:ascii="Calibri Light" w:hAnsi="Calibri Light" w:cs="Calibri Light"/>
          <w:sz w:val="20"/>
          <w:szCs w:val="20"/>
        </w:rPr>
        <w:t>Related Policy:</w:t>
      </w:r>
      <w:r w:rsidRPr="0096312F">
        <w:rPr>
          <w:rFonts w:ascii="Calibri Light" w:hAnsi="Calibri Light" w:cs="Calibri Light"/>
          <w:i/>
          <w:iCs/>
          <w:sz w:val="20"/>
          <w:szCs w:val="20"/>
        </w:rPr>
        <w:t xml:space="preserve"> Acceptance and Refusal of Authorisations Policy</w:t>
      </w:r>
    </w:p>
    <w:p w14:paraId="46E1A188" w14:textId="77777777" w:rsidR="00445C25" w:rsidRDefault="00445C25" w:rsidP="009C0BF0">
      <w:pPr>
        <w:spacing w:before="80"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"/>
        <w:gridCol w:w="19"/>
        <w:gridCol w:w="8454"/>
        <w:gridCol w:w="409"/>
      </w:tblGrid>
      <w:tr w:rsidR="009C0BF0" w14:paraId="3685B9C2" w14:textId="77777777" w:rsidTr="00F82DDA">
        <w:trPr>
          <w:trHeight w:val="488"/>
        </w:trPr>
        <w:tc>
          <w:tcPr>
            <w:tcW w:w="9918" w:type="dxa"/>
            <w:gridSpan w:val="4"/>
            <w:shd w:val="clear" w:color="auto" w:fill="D9D9D9" w:themeFill="background1" w:themeFillShade="D9"/>
            <w:vAlign w:val="center"/>
          </w:tcPr>
          <w:p w14:paraId="45DFD1F0" w14:textId="77777777" w:rsidR="009C0BF0" w:rsidRPr="00A90AAB" w:rsidRDefault="009C0BF0" w:rsidP="009C0BF0">
            <w:pPr>
              <w:spacing w:before="80" w:after="8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IMPLEMENTATION</w:t>
            </w:r>
            <w:r w:rsidRPr="00A90AA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9C0BF0" w14:paraId="3EAD579A" w14:textId="77777777" w:rsidTr="00F82DDA">
        <w:trPr>
          <w:trHeight w:val="488"/>
        </w:trPr>
        <w:tc>
          <w:tcPr>
            <w:tcW w:w="9918" w:type="dxa"/>
            <w:gridSpan w:val="4"/>
            <w:shd w:val="clear" w:color="auto" w:fill="F2F2F2" w:themeFill="background1" w:themeFillShade="F2"/>
            <w:vAlign w:val="center"/>
          </w:tcPr>
          <w:p w14:paraId="43340B96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  <w:sz w:val="24"/>
                <w:szCs w:val="24"/>
              </w:rPr>
            </w:pPr>
            <w:r w:rsidRPr="0096312F">
              <w:rPr>
                <w:rFonts w:ascii="Calibri Light" w:hAnsi="Calibri Light" w:cs="Calibri Light"/>
              </w:rPr>
              <w:t>The approved provider and nominated supervisor will:</w:t>
            </w:r>
          </w:p>
        </w:tc>
      </w:tr>
      <w:tr w:rsidR="009C0BF0" w14:paraId="0F4C7E21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1B068E2F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1</w:t>
            </w:r>
          </w:p>
        </w:tc>
        <w:tc>
          <w:tcPr>
            <w:tcW w:w="9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94F61" w14:textId="77777777" w:rsidR="009C0BF0" w:rsidRPr="0096312F" w:rsidRDefault="009C0BF0" w:rsidP="009C0BF0">
            <w:pPr>
              <w:spacing w:before="80" w:after="80"/>
              <w:rPr>
                <w:rFonts w:ascii="Calibri Light" w:eastAsia="Times New Roman" w:hAnsi="Calibri Light" w:cs="Calibri Light"/>
                <w:lang w:eastAsia="en-AU"/>
              </w:rPr>
            </w:pPr>
            <w:r w:rsidRPr="0096312F">
              <w:rPr>
                <w:rFonts w:ascii="Calibri Light" w:hAnsi="Calibri Light" w:cs="Calibri Light"/>
              </w:rPr>
              <w:t xml:space="preserve">review and update the </w:t>
            </w:r>
            <w:r w:rsidRPr="0096312F">
              <w:rPr>
                <w:rFonts w:ascii="Calibri Light" w:hAnsi="Calibri Light" w:cs="Calibri Light"/>
                <w:i/>
                <w:iCs/>
              </w:rPr>
              <w:t xml:space="preserve">Acceptance and Refusal of Authorisations Policy </w:t>
            </w:r>
            <w:r w:rsidRPr="0096312F">
              <w:rPr>
                <w:rFonts w:ascii="Calibri Light" w:hAnsi="Calibri Light" w:cs="Calibri Light"/>
              </w:rPr>
              <w:t>annually</w:t>
            </w:r>
          </w:p>
        </w:tc>
        <w:tc>
          <w:tcPr>
            <w:tcW w:w="425" w:type="dxa"/>
          </w:tcPr>
          <w:p w14:paraId="5FB71FD1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47980F5B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48F6C5E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2</w:t>
            </w:r>
          </w:p>
        </w:tc>
        <w:tc>
          <w:tcPr>
            <w:tcW w:w="9053" w:type="dxa"/>
            <w:gridSpan w:val="2"/>
            <w:vAlign w:val="center"/>
          </w:tcPr>
          <w:p w14:paraId="0D3D045B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>collect written authorisations for collection of children in accordance with all relevant legislation and regulations</w:t>
            </w:r>
          </w:p>
        </w:tc>
        <w:tc>
          <w:tcPr>
            <w:tcW w:w="425" w:type="dxa"/>
          </w:tcPr>
          <w:p w14:paraId="78DCBEFE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4B19D23F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2F920448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3</w:t>
            </w:r>
          </w:p>
        </w:tc>
        <w:tc>
          <w:tcPr>
            <w:tcW w:w="9053" w:type="dxa"/>
            <w:gridSpan w:val="2"/>
            <w:vAlign w:val="center"/>
          </w:tcPr>
          <w:p w14:paraId="0FBAF90E" w14:textId="77777777" w:rsidR="009C0BF0" w:rsidRPr="00A90AAB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eastAsia="Times New Roman" w:hAnsi="Calibri Light" w:cs="Calibri Light"/>
                <w:lang w:eastAsia="en-AU"/>
              </w:rPr>
              <w:t>e</w:t>
            </w:r>
            <w:r w:rsidRPr="00A90AAB">
              <w:rPr>
                <w:rFonts w:ascii="Calibri Light" w:eastAsia="Times New Roman" w:hAnsi="Calibri Light" w:cs="Calibri Light"/>
                <w:lang w:eastAsia="en-AU"/>
              </w:rPr>
              <w:t>nsure the name, address and contact details of each known parent and authorised nominee (including the types of authorisations given to them) are provided in the child’s enrolment form</w:t>
            </w:r>
          </w:p>
        </w:tc>
        <w:tc>
          <w:tcPr>
            <w:tcW w:w="425" w:type="dxa"/>
          </w:tcPr>
          <w:p w14:paraId="12F138B9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5398906E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38A387D7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4</w:t>
            </w:r>
          </w:p>
        </w:tc>
        <w:tc>
          <w:tcPr>
            <w:tcW w:w="9053" w:type="dxa"/>
            <w:gridSpan w:val="2"/>
            <w:vAlign w:val="center"/>
          </w:tcPr>
          <w:p w14:paraId="749F0B7C" w14:textId="77777777" w:rsidR="009C0BF0" w:rsidRPr="00A90AAB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eastAsia="Times New Roman" w:hAnsi="Calibri Light" w:cs="Calibri Light"/>
                <w:lang w:eastAsia="en-AU"/>
              </w:rPr>
              <w:t>i</w:t>
            </w:r>
            <w:r w:rsidRPr="00A90AAB">
              <w:rPr>
                <w:rFonts w:ascii="Calibri Light" w:eastAsia="Times New Roman" w:hAnsi="Calibri Light" w:cs="Calibri Light"/>
                <w:lang w:eastAsia="en-AU"/>
              </w:rPr>
              <w:t>nform parents/guardians who disclose they have a child related court order, parenting orders, parenting plan or other relevant legal documentation to immediately provide a copy of this to the Service for confirmation (copies of all documents must be kept in the child’s enrolment record)</w:t>
            </w:r>
          </w:p>
        </w:tc>
        <w:tc>
          <w:tcPr>
            <w:tcW w:w="425" w:type="dxa"/>
          </w:tcPr>
          <w:p w14:paraId="14887FB9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39596F42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1EE9BCF5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5</w:t>
            </w:r>
          </w:p>
        </w:tc>
        <w:tc>
          <w:tcPr>
            <w:tcW w:w="9053" w:type="dxa"/>
            <w:gridSpan w:val="2"/>
            <w:vAlign w:val="center"/>
          </w:tcPr>
          <w:p w14:paraId="0802B330" w14:textId="77777777" w:rsidR="009C0BF0" w:rsidRPr="009E1E6A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E1E6A">
              <w:rPr>
                <w:rFonts w:ascii="Calibri Light" w:eastAsia="Times New Roman" w:hAnsi="Calibri Light" w:cs="Calibri Light"/>
                <w:lang w:eastAsia="en-AU"/>
              </w:rPr>
              <w:t xml:space="preserve">develop and maintain a register of persons who are prohibited by any court order, parenting order or parenting plan from having contact or access to the child - </w:t>
            </w:r>
            <w:r w:rsidRPr="009E1E6A">
              <w:rPr>
                <w:rFonts w:ascii="Calibri Light" w:eastAsia="Times New Roman" w:hAnsi="Calibri Light" w:cs="Calibri Light"/>
                <w:i/>
                <w:iCs/>
                <w:lang w:eastAsia="en-AU"/>
              </w:rPr>
              <w:t>Refusal of Authorisations Register</w:t>
            </w:r>
          </w:p>
        </w:tc>
        <w:tc>
          <w:tcPr>
            <w:tcW w:w="425" w:type="dxa"/>
          </w:tcPr>
          <w:p w14:paraId="6AA0E40B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52B0C376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370E1B15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6</w:t>
            </w:r>
          </w:p>
        </w:tc>
        <w:tc>
          <w:tcPr>
            <w:tcW w:w="9053" w:type="dxa"/>
            <w:gridSpan w:val="2"/>
            <w:vAlign w:val="center"/>
          </w:tcPr>
          <w:p w14:paraId="3331C1E2" w14:textId="77777777" w:rsidR="009C0BF0" w:rsidRPr="009E1E6A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E1E6A">
              <w:rPr>
                <w:rFonts w:ascii="Calibri Light" w:eastAsia="Times New Roman" w:hAnsi="Calibri Light" w:cs="Calibri Light"/>
                <w:lang w:eastAsia="en-AU"/>
              </w:rPr>
              <w:t xml:space="preserve">if photographs of unauthorised persons are provided by the parent/guardians, attach these to the </w:t>
            </w:r>
            <w:r w:rsidRPr="009E1E6A">
              <w:rPr>
                <w:rFonts w:ascii="Calibri Light" w:eastAsia="Times New Roman" w:hAnsi="Calibri Light" w:cs="Calibri Light"/>
                <w:i/>
                <w:iCs/>
                <w:lang w:eastAsia="en-AU"/>
              </w:rPr>
              <w:t>Refusal of Authorisations Register</w:t>
            </w:r>
          </w:p>
        </w:tc>
        <w:tc>
          <w:tcPr>
            <w:tcW w:w="425" w:type="dxa"/>
          </w:tcPr>
          <w:p w14:paraId="16E7B8FF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422B9804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624761E1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lastRenderedPageBreak/>
              <w:t>7</w:t>
            </w:r>
          </w:p>
        </w:tc>
        <w:tc>
          <w:tcPr>
            <w:tcW w:w="9053" w:type="dxa"/>
            <w:gridSpan w:val="2"/>
            <w:vAlign w:val="center"/>
          </w:tcPr>
          <w:p w14:paraId="6782D0AC" w14:textId="77777777" w:rsidR="009C0BF0" w:rsidRPr="00A90AAB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eastAsia="Times New Roman" w:hAnsi="Calibri Light" w:cs="Calibri Light"/>
                <w:lang w:eastAsia="en-AU"/>
              </w:rPr>
              <w:t>a</w:t>
            </w:r>
            <w:r w:rsidRPr="00A90AAB">
              <w:rPr>
                <w:rFonts w:ascii="Calibri Light" w:eastAsia="Times New Roman" w:hAnsi="Calibri Light" w:cs="Calibri Light"/>
                <w:lang w:eastAsia="en-AU"/>
              </w:rPr>
              <w:t xml:space="preserve">dhere to Privacy Laws regarding confidentiality and privacy of information </w:t>
            </w:r>
          </w:p>
        </w:tc>
        <w:tc>
          <w:tcPr>
            <w:tcW w:w="425" w:type="dxa"/>
          </w:tcPr>
          <w:p w14:paraId="208C51D2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489A792C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1D73AA2C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8</w:t>
            </w:r>
          </w:p>
        </w:tc>
        <w:tc>
          <w:tcPr>
            <w:tcW w:w="9053" w:type="dxa"/>
            <w:gridSpan w:val="2"/>
            <w:vAlign w:val="center"/>
          </w:tcPr>
          <w:p w14:paraId="79540FDB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>ensure all staff are aware of their responsibility to adhere to all current court orders</w:t>
            </w:r>
          </w:p>
        </w:tc>
        <w:tc>
          <w:tcPr>
            <w:tcW w:w="425" w:type="dxa"/>
          </w:tcPr>
          <w:p w14:paraId="28F13567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461FEC73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69277522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9</w:t>
            </w:r>
          </w:p>
        </w:tc>
        <w:tc>
          <w:tcPr>
            <w:tcW w:w="9053" w:type="dxa"/>
            <w:gridSpan w:val="2"/>
            <w:vAlign w:val="center"/>
          </w:tcPr>
          <w:p w14:paraId="29C585A0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>ensure all staff are aware of the procedure required in the event of an unauthorised person attempting to contact or collect a child from the Service</w:t>
            </w:r>
          </w:p>
        </w:tc>
        <w:tc>
          <w:tcPr>
            <w:tcW w:w="425" w:type="dxa"/>
          </w:tcPr>
          <w:p w14:paraId="19A410A9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5818BE07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51BED570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10</w:t>
            </w:r>
          </w:p>
        </w:tc>
        <w:tc>
          <w:tcPr>
            <w:tcW w:w="9053" w:type="dxa"/>
            <w:gridSpan w:val="2"/>
            <w:vAlign w:val="center"/>
          </w:tcPr>
          <w:p w14:paraId="210F057A" w14:textId="77777777" w:rsidR="009C0BF0" w:rsidRPr="0096312F" w:rsidRDefault="009C0BF0" w:rsidP="009C0BF0">
            <w:pPr>
              <w:spacing w:before="80" w:after="80"/>
              <w:rPr>
                <w:rFonts w:ascii="Calibri Light" w:eastAsia="Times New Roman" w:hAnsi="Calibri Light" w:cs="Calibri Light"/>
                <w:lang w:eastAsia="en-AU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 xml:space="preserve">ensure all staff are aware of and strictly adhere to </w:t>
            </w:r>
            <w:r w:rsidRPr="0096312F">
              <w:rPr>
                <w:rFonts w:ascii="Calibri Light" w:hAnsi="Calibri Light"/>
              </w:rPr>
              <w:t>legislative requirements related to taking images or videos of children, and that no images or videos are taken of children where a parent or authorised nominee has refused authorisation to do so</w:t>
            </w:r>
          </w:p>
        </w:tc>
        <w:tc>
          <w:tcPr>
            <w:tcW w:w="425" w:type="dxa"/>
          </w:tcPr>
          <w:p w14:paraId="5851E05A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02669473" w14:textId="77777777" w:rsidTr="00F82DDA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483EEA82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11</w:t>
            </w:r>
          </w:p>
        </w:tc>
        <w:tc>
          <w:tcPr>
            <w:tcW w:w="9053" w:type="dxa"/>
            <w:gridSpan w:val="2"/>
            <w:vAlign w:val="center"/>
          </w:tcPr>
          <w:p w14:paraId="30B76082" w14:textId="77777777" w:rsidR="009C0BF0" w:rsidRPr="0096312F" w:rsidRDefault="009C0BF0" w:rsidP="009C0BF0">
            <w:pPr>
              <w:spacing w:before="80" w:after="80"/>
              <w:rPr>
                <w:rFonts w:ascii="Calibri Light" w:eastAsia="Times New Roman" w:hAnsi="Calibri Light" w:cs="Calibri Light"/>
                <w:lang w:eastAsia="en-AU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 xml:space="preserve">document any authorisation refused by the Service (See </w:t>
            </w:r>
            <w:r w:rsidRPr="0096312F">
              <w:rPr>
                <w:rFonts w:ascii="Calibri Light" w:eastAsia="Times New Roman" w:hAnsi="Calibri Light" w:cs="Calibri Light"/>
                <w:i/>
                <w:iCs/>
                <w:lang w:eastAsia="en-AU"/>
              </w:rPr>
              <w:t>Refusal of Authorisations Record</w:t>
            </w:r>
            <w:r w:rsidRPr="0096312F">
              <w:rPr>
                <w:rFonts w:ascii="Calibri Light" w:eastAsia="Times New Roman" w:hAnsi="Calibri Light" w:cs="Calibri Light"/>
                <w:lang w:eastAsia="en-AU"/>
              </w:rPr>
              <w:t>)</w:t>
            </w:r>
          </w:p>
        </w:tc>
        <w:tc>
          <w:tcPr>
            <w:tcW w:w="425" w:type="dxa"/>
          </w:tcPr>
          <w:p w14:paraId="05FE288E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6FD43B12" w14:textId="77777777" w:rsidTr="00F82DDA">
        <w:trPr>
          <w:trHeight w:val="488"/>
        </w:trPr>
        <w:tc>
          <w:tcPr>
            <w:tcW w:w="9918" w:type="dxa"/>
            <w:gridSpan w:val="4"/>
            <w:shd w:val="clear" w:color="auto" w:fill="F2F2F2" w:themeFill="background1" w:themeFillShade="F2"/>
          </w:tcPr>
          <w:p w14:paraId="3459B07B" w14:textId="342D221A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  <w:sz w:val="24"/>
                <w:szCs w:val="24"/>
              </w:rPr>
            </w:pPr>
            <w:r w:rsidRPr="0096312F">
              <w:rPr>
                <w:rFonts w:ascii="Calibri Light" w:hAnsi="Calibri Light" w:cs="Calibri Light"/>
                <w:color w:val="000000" w:themeColor="text1"/>
              </w:rPr>
              <w:t>All staff</w:t>
            </w:r>
            <w:r w:rsidR="00CD22E2" w:rsidRPr="0096312F">
              <w:rPr>
                <w:rFonts w:ascii="Calibri Light" w:hAnsi="Calibri Light" w:cs="Calibri Light"/>
                <w:color w:val="000000" w:themeColor="text1"/>
              </w:rPr>
              <w:t xml:space="preserve"> and educators </w:t>
            </w:r>
            <w:r w:rsidRPr="0096312F">
              <w:rPr>
                <w:rFonts w:ascii="Calibri Light" w:hAnsi="Calibri Light" w:cs="Calibri Light"/>
                <w:color w:val="000000" w:themeColor="text1"/>
              </w:rPr>
              <w:t>will:</w:t>
            </w:r>
          </w:p>
        </w:tc>
      </w:tr>
      <w:tr w:rsidR="009C0BF0" w14:paraId="773B90C7" w14:textId="77777777" w:rsidTr="00F82DDA">
        <w:trPr>
          <w:trHeight w:val="488"/>
        </w:trPr>
        <w:tc>
          <w:tcPr>
            <w:tcW w:w="460" w:type="dxa"/>
            <w:gridSpan w:val="2"/>
            <w:shd w:val="clear" w:color="auto" w:fill="F2F2F2" w:themeFill="background1" w:themeFillShade="F2"/>
            <w:vAlign w:val="center"/>
          </w:tcPr>
          <w:p w14:paraId="3BEB10F5" w14:textId="77777777" w:rsidR="009C0BF0" w:rsidRPr="0096312F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6312F">
              <w:rPr>
                <w:rFonts w:cstheme="minorHAnsi"/>
              </w:rPr>
              <w:t>13</w:t>
            </w:r>
          </w:p>
        </w:tc>
        <w:tc>
          <w:tcPr>
            <w:tcW w:w="9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664BD" w14:textId="77777777" w:rsidR="009C0BF0" w:rsidRPr="0096312F" w:rsidRDefault="009C0BF0" w:rsidP="009C0BF0">
            <w:pPr>
              <w:spacing w:before="80" w:after="80"/>
              <w:rPr>
                <w:rFonts w:ascii="Calibri Light" w:eastAsia="Times New Roman" w:hAnsi="Calibri Light" w:cs="Calibri Light"/>
                <w:lang w:eastAsia="en-AU"/>
              </w:rPr>
            </w:pPr>
            <w:r w:rsidRPr="0096312F">
              <w:rPr>
                <w:rFonts w:ascii="Calibri Light" w:hAnsi="Calibri Light" w:cs="Calibri Light"/>
              </w:rPr>
              <w:t xml:space="preserve">contribute to the review and update the </w:t>
            </w:r>
            <w:r w:rsidRPr="0096312F">
              <w:rPr>
                <w:rFonts w:ascii="Calibri Light" w:hAnsi="Calibri Light" w:cs="Calibri Light"/>
                <w:i/>
                <w:iCs/>
              </w:rPr>
              <w:t xml:space="preserve">Acceptance and Refusal of Authorisations Policy </w:t>
            </w:r>
            <w:r w:rsidRPr="0096312F">
              <w:rPr>
                <w:rFonts w:ascii="Calibri Light" w:hAnsi="Calibri Light" w:cs="Calibri Light"/>
              </w:rPr>
              <w:t>every year</w:t>
            </w:r>
          </w:p>
        </w:tc>
        <w:tc>
          <w:tcPr>
            <w:tcW w:w="425" w:type="dxa"/>
          </w:tcPr>
          <w:p w14:paraId="5E83896A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6E01055E" w14:textId="77777777" w:rsidTr="00F82DDA">
        <w:trPr>
          <w:trHeight w:val="488"/>
        </w:trPr>
        <w:tc>
          <w:tcPr>
            <w:tcW w:w="460" w:type="dxa"/>
            <w:gridSpan w:val="2"/>
            <w:shd w:val="clear" w:color="auto" w:fill="F2F2F2" w:themeFill="background1" w:themeFillShade="F2"/>
            <w:vAlign w:val="center"/>
          </w:tcPr>
          <w:p w14:paraId="432E2A5D" w14:textId="77777777" w:rsidR="009C0BF0" w:rsidRPr="0096312F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6312F">
              <w:rPr>
                <w:rFonts w:cstheme="minorHAnsi"/>
              </w:rPr>
              <w:t>14</w:t>
            </w:r>
          </w:p>
        </w:tc>
        <w:tc>
          <w:tcPr>
            <w:tcW w:w="9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C063A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>ensure effective supervision and line of sight for all entry/access points to the Service</w:t>
            </w:r>
          </w:p>
        </w:tc>
        <w:tc>
          <w:tcPr>
            <w:tcW w:w="425" w:type="dxa"/>
          </w:tcPr>
          <w:p w14:paraId="1727D41C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794C1FBF" w14:textId="77777777" w:rsidTr="00F82DDA">
        <w:trPr>
          <w:trHeight w:val="488"/>
        </w:trPr>
        <w:tc>
          <w:tcPr>
            <w:tcW w:w="460" w:type="dxa"/>
            <w:gridSpan w:val="2"/>
            <w:shd w:val="clear" w:color="auto" w:fill="F2F2F2" w:themeFill="background1" w:themeFillShade="F2"/>
            <w:vAlign w:val="center"/>
          </w:tcPr>
          <w:p w14:paraId="3837E720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15</w:t>
            </w:r>
          </w:p>
        </w:tc>
        <w:tc>
          <w:tcPr>
            <w:tcW w:w="9033" w:type="dxa"/>
            <w:vAlign w:val="center"/>
          </w:tcPr>
          <w:p w14:paraId="53AA99C1" w14:textId="77777777" w:rsidR="009C0BF0" w:rsidRPr="009E1E6A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eastAsia="Times New Roman" w:hAnsi="Calibri Light" w:cs="Calibri Light"/>
                <w:lang w:eastAsia="en-AU"/>
              </w:rPr>
              <w:t>c</w:t>
            </w:r>
            <w:r w:rsidRPr="009E1E6A">
              <w:rPr>
                <w:rFonts w:ascii="Calibri Light" w:eastAsia="Times New Roman" w:hAnsi="Calibri Light" w:cs="Calibri Light"/>
                <w:lang w:eastAsia="en-AU"/>
              </w:rPr>
              <w:t xml:space="preserve">losely monitor visitors to the Service and refer to the unauthorised people listed on the </w:t>
            </w:r>
            <w:r w:rsidRPr="009E1E6A">
              <w:rPr>
                <w:rFonts w:ascii="Calibri Light" w:eastAsia="Times New Roman" w:hAnsi="Calibri Light" w:cs="Calibri Light"/>
                <w:i/>
                <w:iCs/>
                <w:lang w:eastAsia="en-AU"/>
              </w:rPr>
              <w:t>Refusal of Authorisations Register</w:t>
            </w:r>
          </w:p>
        </w:tc>
        <w:tc>
          <w:tcPr>
            <w:tcW w:w="425" w:type="dxa"/>
          </w:tcPr>
          <w:p w14:paraId="52D966DD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6CBEC6E3" w14:textId="77777777" w:rsidTr="00F82DDA">
        <w:trPr>
          <w:trHeight w:val="488"/>
        </w:trPr>
        <w:tc>
          <w:tcPr>
            <w:tcW w:w="460" w:type="dxa"/>
            <w:gridSpan w:val="2"/>
            <w:shd w:val="clear" w:color="auto" w:fill="F2F2F2" w:themeFill="background1" w:themeFillShade="F2"/>
            <w:vAlign w:val="center"/>
          </w:tcPr>
          <w:p w14:paraId="786ADF10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16</w:t>
            </w:r>
          </w:p>
        </w:tc>
        <w:tc>
          <w:tcPr>
            <w:tcW w:w="9033" w:type="dxa"/>
            <w:vAlign w:val="center"/>
          </w:tcPr>
          <w:p w14:paraId="36FC729B" w14:textId="77777777" w:rsidR="009C0BF0" w:rsidRPr="009E1E6A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eastAsia="Times New Roman" w:hAnsi="Calibri Light" w:cs="Calibri Light"/>
                <w:lang w:eastAsia="en-AU"/>
              </w:rPr>
              <w:t>e</w:t>
            </w:r>
            <w:r w:rsidRPr="009E1E6A">
              <w:rPr>
                <w:rFonts w:ascii="Calibri Light" w:eastAsia="Times New Roman" w:hAnsi="Calibri Light" w:cs="Calibri Light"/>
                <w:lang w:eastAsia="en-AU"/>
              </w:rPr>
              <w:t xml:space="preserve">nsure the </w:t>
            </w:r>
            <w:r w:rsidRPr="009E1E6A">
              <w:rPr>
                <w:rFonts w:ascii="Calibri Light" w:eastAsia="Times New Roman" w:hAnsi="Calibri Light" w:cs="Calibri Light"/>
                <w:i/>
                <w:iCs/>
                <w:lang w:eastAsia="en-AU"/>
              </w:rPr>
              <w:t>Refusal of Authorisations Register</w:t>
            </w:r>
            <w:r w:rsidRPr="009E1E6A">
              <w:rPr>
                <w:rFonts w:ascii="Calibri Light" w:eastAsia="Times New Roman" w:hAnsi="Calibri Light" w:cs="Calibri Light"/>
                <w:lang w:eastAsia="en-AU"/>
              </w:rPr>
              <w:t xml:space="preserve"> is kept securely in a file at reception and locked away when leaving the area to avoid breaching privacy and confidentiality laws</w:t>
            </w:r>
          </w:p>
        </w:tc>
        <w:tc>
          <w:tcPr>
            <w:tcW w:w="425" w:type="dxa"/>
          </w:tcPr>
          <w:p w14:paraId="0DC57FA6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1FF02A14" w14:textId="77777777" w:rsidTr="00F82DDA">
        <w:trPr>
          <w:trHeight w:val="488"/>
        </w:trPr>
        <w:tc>
          <w:tcPr>
            <w:tcW w:w="460" w:type="dxa"/>
            <w:gridSpan w:val="2"/>
            <w:shd w:val="clear" w:color="auto" w:fill="F2F2F2" w:themeFill="background1" w:themeFillShade="F2"/>
            <w:vAlign w:val="center"/>
          </w:tcPr>
          <w:p w14:paraId="6DE0EC85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17</w:t>
            </w:r>
          </w:p>
        </w:tc>
        <w:tc>
          <w:tcPr>
            <w:tcW w:w="9033" w:type="dxa"/>
            <w:vAlign w:val="center"/>
          </w:tcPr>
          <w:p w14:paraId="68DEA678" w14:textId="77777777" w:rsidR="009C0BF0" w:rsidRPr="00A95260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eastAsia="Times New Roman" w:hAnsi="Calibri Light" w:cs="Calibri Light"/>
                <w:lang w:eastAsia="en-AU"/>
              </w:rPr>
              <w:t>e</w:t>
            </w:r>
            <w:r w:rsidRPr="00A95260">
              <w:rPr>
                <w:rFonts w:ascii="Calibri Light" w:eastAsia="Times New Roman" w:hAnsi="Calibri Light" w:cs="Calibri Light"/>
                <w:lang w:eastAsia="en-AU"/>
              </w:rPr>
              <w:t>nsure any person attempting to collect a child is authorised on the child’s record and can be verified by photo identification before permitting entry into the Service</w:t>
            </w:r>
          </w:p>
        </w:tc>
        <w:tc>
          <w:tcPr>
            <w:tcW w:w="425" w:type="dxa"/>
          </w:tcPr>
          <w:p w14:paraId="40A5490C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393C79E0" w14:textId="77777777" w:rsidTr="00F82DDA">
        <w:trPr>
          <w:trHeight w:val="488"/>
        </w:trPr>
        <w:tc>
          <w:tcPr>
            <w:tcW w:w="460" w:type="dxa"/>
            <w:gridSpan w:val="2"/>
            <w:shd w:val="clear" w:color="auto" w:fill="F2F2F2" w:themeFill="background1" w:themeFillShade="F2"/>
            <w:vAlign w:val="center"/>
          </w:tcPr>
          <w:p w14:paraId="5B8AF723" w14:textId="77777777" w:rsidR="009C0BF0" w:rsidRPr="009C0BF0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C0BF0">
              <w:rPr>
                <w:rFonts w:cstheme="minorHAnsi"/>
              </w:rPr>
              <w:t>18</w:t>
            </w:r>
          </w:p>
        </w:tc>
        <w:tc>
          <w:tcPr>
            <w:tcW w:w="9033" w:type="dxa"/>
            <w:vAlign w:val="center"/>
          </w:tcPr>
          <w:p w14:paraId="7D37EA8E" w14:textId="77777777" w:rsidR="009C0BF0" w:rsidRPr="00A95260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eastAsia="Times New Roman" w:hAnsi="Calibri Light" w:cs="Calibri Light"/>
                <w:lang w:eastAsia="en-AU"/>
              </w:rPr>
              <w:t>e</w:t>
            </w:r>
            <w:r w:rsidRPr="00A95260">
              <w:rPr>
                <w:rFonts w:ascii="Calibri Light" w:eastAsia="Times New Roman" w:hAnsi="Calibri Light" w:cs="Calibri Light"/>
                <w:lang w:eastAsia="en-AU"/>
              </w:rPr>
              <w:t>nsure written authority is provided for any additions or changes to people authorised to collect a child. This must be completed by the legally responsible parent/guardian.</w:t>
            </w:r>
          </w:p>
        </w:tc>
        <w:tc>
          <w:tcPr>
            <w:tcW w:w="425" w:type="dxa"/>
          </w:tcPr>
          <w:p w14:paraId="652E388E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:rsidRPr="0096312F" w14:paraId="737357E6" w14:textId="77777777" w:rsidTr="00F82DDA">
        <w:trPr>
          <w:trHeight w:val="488"/>
        </w:trPr>
        <w:tc>
          <w:tcPr>
            <w:tcW w:w="460" w:type="dxa"/>
            <w:gridSpan w:val="2"/>
            <w:shd w:val="clear" w:color="auto" w:fill="F2F2F2" w:themeFill="background1" w:themeFillShade="F2"/>
            <w:vAlign w:val="center"/>
          </w:tcPr>
          <w:p w14:paraId="601C5B7E" w14:textId="77777777" w:rsidR="009C0BF0" w:rsidRPr="0096312F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6312F">
              <w:rPr>
                <w:rFonts w:cstheme="minorHAnsi"/>
              </w:rPr>
              <w:t>19</w:t>
            </w:r>
          </w:p>
        </w:tc>
        <w:tc>
          <w:tcPr>
            <w:tcW w:w="9033" w:type="dxa"/>
            <w:vAlign w:val="center"/>
          </w:tcPr>
          <w:p w14:paraId="3AEED7CD" w14:textId="77777777" w:rsidR="009C0BF0" w:rsidRPr="0096312F" w:rsidRDefault="009C0BF0" w:rsidP="009C0BF0">
            <w:pPr>
              <w:spacing w:before="80" w:after="80"/>
              <w:rPr>
                <w:rFonts w:ascii="Calibri Light" w:eastAsia="Times New Roman" w:hAnsi="Calibri Light" w:cs="Calibri Light"/>
                <w:lang w:eastAsia="en-AU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>ensure that a child is not transported by the Service unless written authorisation has been provided by the parent/guardian or an authorised nominee listed on the child’s enrolment form</w:t>
            </w:r>
          </w:p>
        </w:tc>
        <w:tc>
          <w:tcPr>
            <w:tcW w:w="425" w:type="dxa"/>
          </w:tcPr>
          <w:p w14:paraId="77D9A3F1" w14:textId="77777777" w:rsidR="009C0BF0" w:rsidRPr="0096312F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:rsidRPr="0096312F" w14:paraId="612C36DB" w14:textId="77777777" w:rsidTr="00F82DDA">
        <w:trPr>
          <w:trHeight w:val="488"/>
        </w:trPr>
        <w:tc>
          <w:tcPr>
            <w:tcW w:w="460" w:type="dxa"/>
            <w:gridSpan w:val="2"/>
            <w:shd w:val="clear" w:color="auto" w:fill="F2F2F2" w:themeFill="background1" w:themeFillShade="F2"/>
            <w:vAlign w:val="center"/>
          </w:tcPr>
          <w:p w14:paraId="2AFFFC6E" w14:textId="77777777" w:rsidR="009C0BF0" w:rsidRPr="0096312F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6312F">
              <w:rPr>
                <w:rFonts w:cstheme="minorHAnsi"/>
              </w:rPr>
              <w:t>20</w:t>
            </w:r>
          </w:p>
        </w:tc>
        <w:tc>
          <w:tcPr>
            <w:tcW w:w="9033" w:type="dxa"/>
            <w:vAlign w:val="center"/>
          </w:tcPr>
          <w:p w14:paraId="3983D4C3" w14:textId="77777777" w:rsidR="009C0BF0" w:rsidRPr="0096312F" w:rsidRDefault="009C0BF0" w:rsidP="009C0BF0">
            <w:pPr>
              <w:spacing w:before="80" w:after="80"/>
              <w:rPr>
                <w:rFonts w:ascii="Calibri Light" w:eastAsia="Times New Roman" w:hAnsi="Calibri Light" w:cs="Calibri Light"/>
                <w:lang w:eastAsia="en-AU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 xml:space="preserve">ensure that no images or videos of a child are taken, used, stored or shared where authorisation has been refused, withdrawn or not provided by a parent or authorised nominee </w:t>
            </w:r>
          </w:p>
        </w:tc>
        <w:tc>
          <w:tcPr>
            <w:tcW w:w="425" w:type="dxa"/>
          </w:tcPr>
          <w:p w14:paraId="11861DA6" w14:textId="77777777" w:rsidR="009C0BF0" w:rsidRPr="0096312F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:rsidRPr="0096312F" w14:paraId="7493EA55" w14:textId="77777777" w:rsidTr="00F82DDA">
        <w:trPr>
          <w:trHeight w:val="488"/>
        </w:trPr>
        <w:tc>
          <w:tcPr>
            <w:tcW w:w="460" w:type="dxa"/>
            <w:gridSpan w:val="2"/>
            <w:shd w:val="clear" w:color="auto" w:fill="F2F2F2" w:themeFill="background1" w:themeFillShade="F2"/>
            <w:vAlign w:val="center"/>
          </w:tcPr>
          <w:p w14:paraId="78414952" w14:textId="77777777" w:rsidR="009C0BF0" w:rsidRPr="0096312F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6312F">
              <w:rPr>
                <w:rFonts w:cstheme="minorHAnsi"/>
              </w:rPr>
              <w:t>21</w:t>
            </w:r>
          </w:p>
        </w:tc>
        <w:tc>
          <w:tcPr>
            <w:tcW w:w="9033" w:type="dxa"/>
            <w:vAlign w:val="center"/>
          </w:tcPr>
          <w:p w14:paraId="7BA6BFDA" w14:textId="7E2E8C53" w:rsidR="009C0BF0" w:rsidRPr="0096312F" w:rsidRDefault="009C0BF0" w:rsidP="009C0BF0">
            <w:pPr>
              <w:spacing w:before="80" w:after="80"/>
              <w:rPr>
                <w:rFonts w:ascii="Calibri Light" w:eastAsia="Times New Roman" w:hAnsi="Calibri Light" w:cs="Calibri Light"/>
                <w:lang w:eastAsia="en-AU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 xml:space="preserve">refuse an authorisation that does not meet the requirements under the National Law and National Regulations, and the Service’s </w:t>
            </w:r>
            <w:r w:rsidRPr="0096312F">
              <w:rPr>
                <w:rFonts w:ascii="Calibri Light" w:eastAsia="Times New Roman" w:hAnsi="Calibri Light" w:cs="Calibri Light"/>
                <w:i/>
                <w:iCs/>
                <w:lang w:eastAsia="en-AU"/>
              </w:rPr>
              <w:t>Acceptance and Refusal of Authorisations Policy</w:t>
            </w:r>
          </w:p>
        </w:tc>
        <w:tc>
          <w:tcPr>
            <w:tcW w:w="425" w:type="dxa"/>
          </w:tcPr>
          <w:p w14:paraId="471B1225" w14:textId="77777777" w:rsidR="009C0BF0" w:rsidRPr="0096312F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:rsidRPr="0096312F" w14:paraId="69E91A20" w14:textId="77777777" w:rsidTr="00F82DDA">
        <w:trPr>
          <w:trHeight w:val="488"/>
        </w:trPr>
        <w:tc>
          <w:tcPr>
            <w:tcW w:w="460" w:type="dxa"/>
            <w:gridSpan w:val="2"/>
            <w:shd w:val="clear" w:color="auto" w:fill="F2F2F2" w:themeFill="background1" w:themeFillShade="F2"/>
            <w:vAlign w:val="center"/>
          </w:tcPr>
          <w:p w14:paraId="6991B75D" w14:textId="77777777" w:rsidR="009C0BF0" w:rsidRPr="0096312F" w:rsidRDefault="009C0BF0" w:rsidP="009C0BF0">
            <w:pPr>
              <w:spacing w:before="80" w:after="80"/>
              <w:jc w:val="center"/>
              <w:rPr>
                <w:rFonts w:cstheme="minorHAnsi"/>
              </w:rPr>
            </w:pPr>
            <w:r w:rsidRPr="0096312F">
              <w:rPr>
                <w:rFonts w:cstheme="minorHAnsi"/>
              </w:rPr>
              <w:t>22</w:t>
            </w:r>
          </w:p>
        </w:tc>
        <w:tc>
          <w:tcPr>
            <w:tcW w:w="9033" w:type="dxa"/>
            <w:vAlign w:val="center"/>
          </w:tcPr>
          <w:p w14:paraId="163447A0" w14:textId="77777777" w:rsidR="009C0BF0" w:rsidRPr="0096312F" w:rsidRDefault="009C0BF0" w:rsidP="009C0BF0">
            <w:pPr>
              <w:spacing w:before="80" w:after="80"/>
              <w:rPr>
                <w:rFonts w:ascii="Calibri Light" w:eastAsia="Times New Roman" w:hAnsi="Calibri Light" w:cs="Calibri Light"/>
                <w:lang w:eastAsia="en-AU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>inform the approved provider of any authorisations which have been refused</w:t>
            </w:r>
          </w:p>
        </w:tc>
        <w:tc>
          <w:tcPr>
            <w:tcW w:w="425" w:type="dxa"/>
          </w:tcPr>
          <w:p w14:paraId="6EAC7A9F" w14:textId="77777777" w:rsidR="009C0BF0" w:rsidRPr="0096312F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</w:tbl>
    <w:p w14:paraId="6992F577" w14:textId="77777777" w:rsidR="009C0BF0" w:rsidRPr="0096312F" w:rsidRDefault="009C0BF0" w:rsidP="009C0BF0">
      <w:pPr>
        <w:spacing w:before="80"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"/>
        <w:gridCol w:w="8459"/>
        <w:gridCol w:w="408"/>
      </w:tblGrid>
      <w:tr w:rsidR="009C0BF0" w:rsidRPr="0096312F" w14:paraId="32094F5D" w14:textId="77777777" w:rsidTr="00F82DDA">
        <w:trPr>
          <w:trHeight w:val="488"/>
        </w:trPr>
        <w:tc>
          <w:tcPr>
            <w:tcW w:w="9316" w:type="dxa"/>
            <w:gridSpan w:val="3"/>
            <w:shd w:val="clear" w:color="auto" w:fill="D9D9D9" w:themeFill="background1" w:themeFillShade="D9"/>
            <w:vAlign w:val="center"/>
          </w:tcPr>
          <w:p w14:paraId="382657F6" w14:textId="5AD81E12" w:rsidR="009C0BF0" w:rsidRPr="0096312F" w:rsidRDefault="009C0BF0" w:rsidP="009C0BF0">
            <w:pPr>
              <w:spacing w:before="80" w:after="80"/>
              <w:rPr>
                <w:rFonts w:ascii="Calibri" w:hAnsi="Calibri" w:cs="Calibri"/>
                <w:sz w:val="24"/>
                <w:szCs w:val="24"/>
              </w:rPr>
            </w:pPr>
            <w:r w:rsidRPr="0096312F">
              <w:rPr>
                <w:rFonts w:ascii="Calibri" w:hAnsi="Calibri" w:cs="Calibri"/>
                <w:sz w:val="24"/>
                <w:szCs w:val="24"/>
              </w:rPr>
              <w:t xml:space="preserve">UNAUTHORISED PERSON ATTENDS THE </w:t>
            </w:r>
            <w:r w:rsidR="00EB0BC4" w:rsidRPr="0096312F">
              <w:rPr>
                <w:rFonts w:ascii="Calibri" w:hAnsi="Calibri" w:cs="Calibri"/>
                <w:sz w:val="24"/>
                <w:szCs w:val="24"/>
              </w:rPr>
              <w:t>SERVICE</w:t>
            </w:r>
            <w:r w:rsidRPr="0096312F">
              <w:rPr>
                <w:rFonts w:ascii="Calibri" w:hAnsi="Calibri" w:cs="Calibri"/>
                <w:sz w:val="24"/>
                <w:szCs w:val="24"/>
              </w:rPr>
              <w:t xml:space="preserve"> PREMISES</w:t>
            </w:r>
          </w:p>
        </w:tc>
      </w:tr>
      <w:tr w:rsidR="009C0BF0" w:rsidRPr="0096312F" w14:paraId="0460F9F1" w14:textId="77777777" w:rsidTr="00F82DDA">
        <w:trPr>
          <w:trHeight w:val="488"/>
        </w:trPr>
        <w:tc>
          <w:tcPr>
            <w:tcW w:w="9316" w:type="dxa"/>
            <w:gridSpan w:val="3"/>
            <w:shd w:val="clear" w:color="auto" w:fill="F2F2F2" w:themeFill="background1" w:themeFillShade="F2"/>
            <w:vAlign w:val="center"/>
          </w:tcPr>
          <w:p w14:paraId="2A3668D8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  <w:sz w:val="24"/>
                <w:szCs w:val="24"/>
              </w:rPr>
            </w:pPr>
            <w:r w:rsidRPr="0096312F">
              <w:rPr>
                <w:rFonts w:ascii="Calibri Light" w:hAnsi="Calibri Light" w:cs="Calibri Light"/>
              </w:rPr>
              <w:t>If an unauthorised person attends the Service, the staff at reception will:</w:t>
            </w:r>
          </w:p>
        </w:tc>
      </w:tr>
      <w:tr w:rsidR="009C0BF0" w14:paraId="209DD5D5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1761535E" w14:textId="77777777" w:rsidR="009C0BF0" w:rsidRPr="0096312F" w:rsidRDefault="009C0BF0" w:rsidP="009C0BF0">
            <w:pPr>
              <w:spacing w:before="80" w:after="80"/>
              <w:jc w:val="center"/>
              <w:rPr>
                <w:rFonts w:ascii="Calibri" w:hAnsi="Calibri" w:cs="Calibri"/>
              </w:rPr>
            </w:pPr>
            <w:r w:rsidRPr="0096312F">
              <w:rPr>
                <w:rFonts w:ascii="Calibri" w:hAnsi="Calibri" w:cs="Calibri"/>
              </w:rPr>
              <w:t>1</w:t>
            </w:r>
          </w:p>
        </w:tc>
        <w:tc>
          <w:tcPr>
            <w:tcW w:w="8459" w:type="dxa"/>
            <w:vAlign w:val="center"/>
          </w:tcPr>
          <w:p w14:paraId="0BC7F533" w14:textId="77777777" w:rsidR="009C0BF0" w:rsidRPr="00A95260" w:rsidRDefault="009C0BF0" w:rsidP="009C0BF0">
            <w:pPr>
              <w:spacing w:before="80" w:after="80"/>
              <w:rPr>
                <w:rFonts w:ascii="Calibri Light" w:eastAsia="Calibri Light" w:hAnsi="Calibri Light" w:cs="Calibri Light"/>
              </w:rPr>
            </w:pPr>
            <w:r w:rsidRPr="0096312F">
              <w:rPr>
                <w:rFonts w:ascii="Calibri Light" w:eastAsia="Calibri Light" w:hAnsi="Calibri Light" w:cs="Calibri Light"/>
              </w:rPr>
              <w:t xml:space="preserve">discreetly alert the closest staff member available, </w:t>
            </w:r>
            <w:r w:rsidRPr="0096312F">
              <w:rPr>
                <w:rFonts w:ascii="Calibri Light" w:eastAsia="Calibri Light" w:hAnsi="Calibri Light" w:cs="Calibri Light"/>
                <w:color w:val="333333"/>
              </w:rPr>
              <w:t xml:space="preserve">and advise </w:t>
            </w:r>
            <w:proofErr w:type="gramStart"/>
            <w:r w:rsidRPr="0096312F">
              <w:rPr>
                <w:rFonts w:ascii="Calibri Light" w:eastAsia="Calibri Light" w:hAnsi="Calibri Light" w:cs="Calibri Light"/>
                <w:color w:val="333333"/>
              </w:rPr>
              <w:t>to implement</w:t>
            </w:r>
            <w:proofErr w:type="gramEnd"/>
            <w:r w:rsidRPr="0096312F">
              <w:rPr>
                <w:rFonts w:ascii="Calibri Light" w:eastAsia="Calibri Light" w:hAnsi="Calibri Light" w:cs="Calibri Light"/>
                <w:color w:val="333333"/>
              </w:rPr>
              <w:t xml:space="preserve"> the Service’s protocol used and practised within drills </w:t>
            </w:r>
            <w:r w:rsidRPr="0096312F">
              <w:rPr>
                <w:rFonts w:ascii="Calibri Light" w:eastAsia="Calibri Light" w:hAnsi="Calibri Light" w:cs="Calibri Light"/>
              </w:rPr>
              <w:t>to alert others in the Service to the presence of an unauthorised person</w:t>
            </w:r>
          </w:p>
        </w:tc>
        <w:tc>
          <w:tcPr>
            <w:tcW w:w="408" w:type="dxa"/>
          </w:tcPr>
          <w:p w14:paraId="111653E9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1CED514B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62210B18" w14:textId="77777777" w:rsidR="009C0BF0" w:rsidRPr="00C574EA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 w:rsidRPr="00C574EA">
              <w:rPr>
                <w:rFonts w:asciiTheme="majorHAnsi" w:hAnsiTheme="majorHAnsi" w:cstheme="majorHAnsi"/>
              </w:rPr>
              <w:lastRenderedPageBreak/>
              <w:t>2</w:t>
            </w:r>
          </w:p>
        </w:tc>
        <w:tc>
          <w:tcPr>
            <w:tcW w:w="8459" w:type="dxa"/>
            <w:vAlign w:val="center"/>
          </w:tcPr>
          <w:p w14:paraId="28B372D5" w14:textId="77777777" w:rsidR="009C0BF0" w:rsidRPr="00A95260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</w:t>
            </w:r>
            <w:r w:rsidRPr="00A95260">
              <w:rPr>
                <w:rFonts w:ascii="Calibri Light" w:hAnsi="Calibri Light" w:cs="Calibri Light"/>
              </w:rPr>
              <w:t xml:space="preserve">almly explain to the unauthorised person that </w:t>
            </w:r>
            <w:r>
              <w:rPr>
                <w:rFonts w:ascii="Calibri Light" w:hAnsi="Calibri Light" w:cs="Calibri Light"/>
              </w:rPr>
              <w:t>they</w:t>
            </w:r>
            <w:r w:rsidRPr="00A95260">
              <w:rPr>
                <w:rFonts w:ascii="Calibri Light" w:hAnsi="Calibri Light" w:cs="Calibri Light"/>
              </w:rPr>
              <w:t xml:space="preserve"> are unable to permit them into the premises and explain why</w:t>
            </w:r>
          </w:p>
        </w:tc>
        <w:tc>
          <w:tcPr>
            <w:tcW w:w="408" w:type="dxa"/>
          </w:tcPr>
          <w:p w14:paraId="07492A6D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114911D7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57547ED7" w14:textId="77777777" w:rsidR="009C0BF0" w:rsidRPr="00C574EA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8459" w:type="dxa"/>
            <w:vAlign w:val="center"/>
          </w:tcPr>
          <w:p w14:paraId="5F92DAB7" w14:textId="77777777" w:rsidR="009C0BF0" w:rsidRPr="00A95260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eastAsia="Times New Roman" w:hAnsi="Calibri Light" w:cs="Calibri Light"/>
                <w:lang w:eastAsia="en-AU"/>
              </w:rPr>
              <w:t>a</w:t>
            </w:r>
            <w:r w:rsidRPr="00A95260">
              <w:rPr>
                <w:rFonts w:ascii="Calibri Light" w:eastAsia="Times New Roman" w:hAnsi="Calibri Light" w:cs="Calibri Light"/>
                <w:lang w:eastAsia="en-AU"/>
              </w:rPr>
              <w:t>void putting themselves or others at risk if the unauthorised person goes to collect the child. It is not always possible to prevent an unauthorised person taking a child.</w:t>
            </w:r>
          </w:p>
        </w:tc>
        <w:tc>
          <w:tcPr>
            <w:tcW w:w="408" w:type="dxa"/>
          </w:tcPr>
          <w:p w14:paraId="1FDD8BCE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23588498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3B3E1AD4" w14:textId="77777777" w:rsidR="009C0BF0" w:rsidRPr="00C574EA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8459" w:type="dxa"/>
            <w:vAlign w:val="center"/>
          </w:tcPr>
          <w:p w14:paraId="589819EB" w14:textId="77777777" w:rsidR="009C0BF0" w:rsidRPr="00A95260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eastAsia="Times New Roman" w:hAnsi="Calibri Light" w:cs="Calibri Light"/>
                <w:lang w:eastAsia="en-AU"/>
              </w:rPr>
              <w:t>e</w:t>
            </w:r>
            <w:r w:rsidRPr="00A95260">
              <w:rPr>
                <w:rFonts w:ascii="Calibri Light" w:eastAsia="Times New Roman" w:hAnsi="Calibri Light" w:cs="Calibri Light"/>
                <w:lang w:eastAsia="en-AU"/>
              </w:rPr>
              <w:t>ducators will not be expected to physically prevent any person from leaving the Service with a child</w:t>
            </w:r>
          </w:p>
        </w:tc>
        <w:tc>
          <w:tcPr>
            <w:tcW w:w="408" w:type="dxa"/>
          </w:tcPr>
          <w:p w14:paraId="5E274395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214F2768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15E3906A" w14:textId="77777777" w:rsidR="009C0BF0" w:rsidRPr="00C574EA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8459" w:type="dxa"/>
            <w:vAlign w:val="center"/>
          </w:tcPr>
          <w:p w14:paraId="5627FA23" w14:textId="77777777" w:rsidR="009C0BF0" w:rsidRPr="00A95260" w:rsidRDefault="009C0BF0" w:rsidP="009C0BF0">
            <w:pPr>
              <w:spacing w:before="80" w:after="80"/>
              <w:rPr>
                <w:rFonts w:ascii="Calibri Light" w:eastAsia="Times New Roman" w:hAnsi="Calibri Light" w:cs="Calibri Light"/>
                <w:lang w:eastAsia="en-AU"/>
              </w:rPr>
            </w:pPr>
            <w:r>
              <w:rPr>
                <w:rFonts w:ascii="Calibri Light" w:eastAsia="Times New Roman" w:hAnsi="Calibri Light" w:cs="Calibri Light"/>
                <w:lang w:eastAsia="en-AU"/>
              </w:rPr>
              <w:t>if</w:t>
            </w:r>
            <w:r w:rsidRPr="00A95260">
              <w:rPr>
                <w:rFonts w:ascii="Calibri Light" w:eastAsia="Times New Roman" w:hAnsi="Calibri Light" w:cs="Calibri Light"/>
                <w:lang w:eastAsia="en-AU"/>
              </w:rPr>
              <w:t xml:space="preserve"> such an event occurs, pay attention to details such as:</w:t>
            </w:r>
            <w:r w:rsidRPr="00A95260">
              <w:rPr>
                <w:rFonts w:ascii="Calibri Light" w:eastAsia="Times New Roman" w:hAnsi="Calibri Light" w:cs="Calibri Light"/>
                <w:lang w:eastAsia="en-AU"/>
              </w:rPr>
              <w:tab/>
            </w:r>
          </w:p>
          <w:p w14:paraId="56B4036E" w14:textId="77777777" w:rsidR="009C0BF0" w:rsidRPr="00A95260" w:rsidRDefault="009C0BF0" w:rsidP="009C0BF0">
            <w:pPr>
              <w:pStyle w:val="ListParagraph"/>
              <w:numPr>
                <w:ilvl w:val="0"/>
                <w:numId w:val="16"/>
              </w:numPr>
              <w:spacing w:before="80" w:after="80" w:line="276" w:lineRule="auto"/>
              <w:rPr>
                <w:rFonts w:ascii="Calibri Light" w:eastAsia="Times New Roman" w:hAnsi="Calibri Light" w:cs="Calibri Light"/>
                <w:lang w:eastAsia="en-AU"/>
              </w:rPr>
            </w:pPr>
            <w:r w:rsidRPr="00A95260">
              <w:rPr>
                <w:rFonts w:ascii="Calibri Light" w:eastAsia="Times New Roman" w:hAnsi="Calibri Light" w:cs="Calibri Light"/>
                <w:lang w:eastAsia="en-AU"/>
              </w:rPr>
              <w:t>the unauthorised person’s appearance and clothing worn (hat, sunglasses, colour of clothing</w:t>
            </w:r>
          </w:p>
          <w:p w14:paraId="52F47052" w14:textId="77777777" w:rsidR="009C0BF0" w:rsidRPr="00A95260" w:rsidRDefault="009C0BF0" w:rsidP="009C0BF0">
            <w:pPr>
              <w:pStyle w:val="ListParagraph"/>
              <w:numPr>
                <w:ilvl w:val="0"/>
                <w:numId w:val="16"/>
              </w:numPr>
              <w:spacing w:before="80" w:after="80" w:line="276" w:lineRule="auto"/>
              <w:rPr>
                <w:rFonts w:ascii="Calibri Light" w:eastAsia="Times New Roman" w:hAnsi="Calibri Light" w:cs="Calibri Light"/>
                <w:lang w:eastAsia="en-AU"/>
              </w:rPr>
            </w:pPr>
            <w:r w:rsidRPr="00A95260">
              <w:rPr>
                <w:rFonts w:ascii="Calibri Light" w:eastAsia="Times New Roman" w:hAnsi="Calibri Light" w:cs="Calibri Light"/>
                <w:lang w:eastAsia="en-AU"/>
              </w:rPr>
              <w:t>child’s appearance and clothing</w:t>
            </w:r>
          </w:p>
          <w:p w14:paraId="0685E012" w14:textId="77777777" w:rsidR="009C0BF0" w:rsidRPr="00A95260" w:rsidRDefault="009C0BF0" w:rsidP="009C0BF0">
            <w:pPr>
              <w:pStyle w:val="ListParagraph"/>
              <w:numPr>
                <w:ilvl w:val="0"/>
                <w:numId w:val="16"/>
              </w:numPr>
              <w:spacing w:before="80" w:after="80" w:line="276" w:lineRule="auto"/>
              <w:rPr>
                <w:rFonts w:ascii="Calibri Light" w:eastAsia="Times New Roman" w:hAnsi="Calibri Light" w:cs="Calibri Light"/>
                <w:lang w:eastAsia="en-AU"/>
              </w:rPr>
            </w:pPr>
            <w:r w:rsidRPr="00A95260">
              <w:rPr>
                <w:rFonts w:ascii="Calibri Light" w:eastAsia="Times New Roman" w:hAnsi="Calibri Light" w:cs="Calibri Light"/>
                <w:lang w:eastAsia="en-AU"/>
              </w:rPr>
              <w:t>direction taken after leaving the premises</w:t>
            </w:r>
          </w:p>
          <w:p w14:paraId="58F1C3B1" w14:textId="77777777" w:rsidR="009C0BF0" w:rsidRPr="00A95260" w:rsidRDefault="009C0BF0" w:rsidP="009C0BF0">
            <w:pPr>
              <w:pStyle w:val="ListParagraph"/>
              <w:numPr>
                <w:ilvl w:val="0"/>
                <w:numId w:val="16"/>
              </w:numPr>
              <w:spacing w:before="80" w:after="80" w:line="276" w:lineRule="auto"/>
              <w:rPr>
                <w:rFonts w:ascii="Calibri Light" w:eastAsia="Times New Roman" w:hAnsi="Calibri Light" w:cs="Calibri Light"/>
                <w:lang w:eastAsia="en-AU"/>
              </w:rPr>
            </w:pPr>
            <w:r w:rsidRPr="00A95260">
              <w:rPr>
                <w:rFonts w:ascii="Calibri Light" w:eastAsia="Times New Roman" w:hAnsi="Calibri Light" w:cs="Calibri Light"/>
                <w:lang w:eastAsia="en-AU"/>
              </w:rPr>
              <w:t xml:space="preserve">make, colour and registration of the car/vehicle </w:t>
            </w:r>
          </w:p>
        </w:tc>
        <w:tc>
          <w:tcPr>
            <w:tcW w:w="408" w:type="dxa"/>
          </w:tcPr>
          <w:p w14:paraId="4DED3D22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74E359D8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74A78364" w14:textId="77777777" w:rsidR="009C0BF0" w:rsidRPr="00C574EA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8459" w:type="dxa"/>
            <w:vAlign w:val="center"/>
          </w:tcPr>
          <w:p w14:paraId="59687F86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>provide information to any other staff member handling the situation to advise emergency services/Police</w:t>
            </w:r>
          </w:p>
        </w:tc>
        <w:tc>
          <w:tcPr>
            <w:tcW w:w="408" w:type="dxa"/>
          </w:tcPr>
          <w:p w14:paraId="18F11C9C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7431F12D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50FAB71E" w14:textId="77777777" w:rsidR="009C0BF0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8459" w:type="dxa"/>
            <w:vAlign w:val="center"/>
          </w:tcPr>
          <w:p w14:paraId="3D4FD948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eastAsia="Times New Roman" w:hAnsi="Calibri Light" w:cs="Calibri Light"/>
                <w:lang w:eastAsia="en-AU"/>
              </w:rPr>
              <w:t xml:space="preserve">complete an </w:t>
            </w:r>
            <w:r w:rsidRPr="0096312F">
              <w:rPr>
                <w:rFonts w:ascii="Calibri Light" w:eastAsia="Times New Roman" w:hAnsi="Calibri Light" w:cs="Calibri Light"/>
                <w:i/>
                <w:iCs/>
                <w:lang w:eastAsia="en-AU"/>
              </w:rPr>
              <w:t xml:space="preserve">Incident and Event Record </w:t>
            </w:r>
            <w:r w:rsidRPr="0096312F">
              <w:rPr>
                <w:rFonts w:ascii="Calibri Light" w:eastAsia="Times New Roman" w:hAnsi="Calibri Light" w:cs="Calibri Light"/>
                <w:lang w:eastAsia="en-AU"/>
              </w:rPr>
              <w:t>or</w:t>
            </w:r>
            <w:r w:rsidRPr="0096312F">
              <w:rPr>
                <w:rFonts w:ascii="Calibri Light" w:eastAsia="Times New Roman" w:hAnsi="Calibri Light" w:cs="Calibri Light"/>
                <w:i/>
                <w:iCs/>
                <w:lang w:eastAsia="en-AU"/>
              </w:rPr>
              <w:t xml:space="preserve"> Incident, Injury, Trauma &amp; Illness Record</w:t>
            </w:r>
            <w:r w:rsidRPr="0096312F">
              <w:rPr>
                <w:rFonts w:ascii="Calibri Light" w:eastAsia="Times New Roman" w:hAnsi="Calibri Light" w:cs="Calibri Light"/>
                <w:lang w:eastAsia="en-AU"/>
              </w:rPr>
              <w:t xml:space="preserve"> as soon as practicable</w:t>
            </w:r>
          </w:p>
        </w:tc>
        <w:tc>
          <w:tcPr>
            <w:tcW w:w="408" w:type="dxa"/>
          </w:tcPr>
          <w:p w14:paraId="3B4F81C3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454F7874" w14:textId="77777777" w:rsidTr="00F82DDA">
        <w:trPr>
          <w:trHeight w:val="488"/>
        </w:trPr>
        <w:tc>
          <w:tcPr>
            <w:tcW w:w="9316" w:type="dxa"/>
            <w:gridSpan w:val="3"/>
            <w:shd w:val="clear" w:color="auto" w:fill="F2F2F2" w:themeFill="background1" w:themeFillShade="F2"/>
            <w:vAlign w:val="center"/>
          </w:tcPr>
          <w:p w14:paraId="3AFE354C" w14:textId="2BB83525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  <w:sz w:val="24"/>
                <w:szCs w:val="24"/>
              </w:rPr>
            </w:pPr>
            <w:r w:rsidRPr="0096312F">
              <w:rPr>
                <w:rFonts w:ascii="Calibri Light" w:hAnsi="Calibri Light" w:cs="Calibri Light"/>
              </w:rPr>
              <w:t xml:space="preserve">The nominated supervisor/responsible person or notified staff </w:t>
            </w:r>
            <w:r w:rsidR="00EB0BC4" w:rsidRPr="0096312F">
              <w:rPr>
                <w:rFonts w:ascii="Calibri Light" w:hAnsi="Calibri Light" w:cs="Calibri Light"/>
              </w:rPr>
              <w:t xml:space="preserve">member </w:t>
            </w:r>
            <w:r w:rsidRPr="0096312F">
              <w:rPr>
                <w:rFonts w:ascii="Calibri Light" w:hAnsi="Calibri Light" w:cs="Calibri Light"/>
              </w:rPr>
              <w:t>will:</w:t>
            </w:r>
          </w:p>
        </w:tc>
      </w:tr>
      <w:tr w:rsidR="009C0BF0" w14:paraId="6FB78210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14CCDDCC" w14:textId="77777777" w:rsidR="009C0BF0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8459" w:type="dxa"/>
            <w:vAlign w:val="center"/>
          </w:tcPr>
          <w:p w14:paraId="1265A4EB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>stay within hearing range to provide support to the staff member dealing with the unauthorised person and seek other available assistance if possible</w:t>
            </w:r>
          </w:p>
        </w:tc>
        <w:tc>
          <w:tcPr>
            <w:tcW w:w="408" w:type="dxa"/>
          </w:tcPr>
          <w:p w14:paraId="60747BA0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3A3D3693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6E0590F4" w14:textId="77777777" w:rsidR="009C0BF0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9</w:t>
            </w:r>
          </w:p>
        </w:tc>
        <w:tc>
          <w:tcPr>
            <w:tcW w:w="8459" w:type="dxa"/>
            <w:vAlign w:val="center"/>
          </w:tcPr>
          <w:p w14:paraId="6696C544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>alert other staff to action the Service’s Emergency Procedures such as lock down or evacuation depending on the location of the unauthorised person</w:t>
            </w:r>
          </w:p>
        </w:tc>
        <w:tc>
          <w:tcPr>
            <w:tcW w:w="408" w:type="dxa"/>
          </w:tcPr>
          <w:p w14:paraId="411ABFCF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12088769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59637F17" w14:textId="77777777" w:rsidR="009C0BF0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8459" w:type="dxa"/>
            <w:vAlign w:val="center"/>
          </w:tcPr>
          <w:p w14:paraId="590F7F74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proofErr w:type="gramStart"/>
            <w:r w:rsidRPr="0096312F">
              <w:rPr>
                <w:rFonts w:ascii="Calibri Light" w:hAnsi="Calibri Light" w:cs="Calibri Light"/>
                <w:lang w:val="en-US"/>
              </w:rPr>
              <w:t>call</w:t>
            </w:r>
            <w:proofErr w:type="gramEnd"/>
            <w:r w:rsidRPr="0096312F">
              <w:rPr>
                <w:rFonts w:ascii="Calibri Light" w:hAnsi="Calibri Light" w:cs="Calibri Light"/>
                <w:lang w:val="en-US"/>
              </w:rPr>
              <w:t xml:space="preserve"> emergency services/</w:t>
            </w:r>
            <w:r w:rsidRPr="0096312F">
              <w:rPr>
                <w:rFonts w:ascii="Calibri Light" w:hAnsi="Calibri Light" w:cs="Calibri Light"/>
              </w:rPr>
              <w:t xml:space="preserve">Police </w:t>
            </w:r>
            <w:r w:rsidRPr="0096312F">
              <w:rPr>
                <w:rFonts w:ascii="Calibri Light" w:hAnsi="Calibri Light" w:cs="Calibri Light"/>
                <w:lang w:val="en-US"/>
              </w:rPr>
              <w:t xml:space="preserve">on 000 immediately and provide details of the </w:t>
            </w:r>
            <w:proofErr w:type="spellStart"/>
            <w:r w:rsidRPr="0096312F">
              <w:rPr>
                <w:rFonts w:ascii="Calibri Light" w:hAnsi="Calibri Light" w:cs="Calibri Light"/>
                <w:lang w:val="en-US"/>
              </w:rPr>
              <w:t>unauthorised</w:t>
            </w:r>
            <w:proofErr w:type="spellEnd"/>
            <w:r w:rsidRPr="0096312F">
              <w:rPr>
                <w:rFonts w:ascii="Calibri Light" w:hAnsi="Calibri Light" w:cs="Calibri Light"/>
                <w:lang w:val="en-US"/>
              </w:rPr>
              <w:t xml:space="preserve"> person’s details including any court order information</w:t>
            </w:r>
          </w:p>
        </w:tc>
        <w:tc>
          <w:tcPr>
            <w:tcW w:w="408" w:type="dxa"/>
          </w:tcPr>
          <w:p w14:paraId="429966C6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5A3E65A5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6C3F7393" w14:textId="77777777" w:rsidR="009C0BF0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11</w:t>
            </w:r>
          </w:p>
        </w:tc>
        <w:tc>
          <w:tcPr>
            <w:tcW w:w="8459" w:type="dxa"/>
            <w:vAlign w:val="center"/>
          </w:tcPr>
          <w:p w14:paraId="5941C397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  <w:lang w:val="en-US"/>
              </w:rPr>
              <w:t>follow Police or emergency services’ instructions</w:t>
            </w:r>
          </w:p>
        </w:tc>
        <w:tc>
          <w:tcPr>
            <w:tcW w:w="408" w:type="dxa"/>
          </w:tcPr>
          <w:p w14:paraId="4AF954FE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08BACEAE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26CE4ED3" w14:textId="77777777" w:rsidR="009C0BF0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8459" w:type="dxa"/>
            <w:vAlign w:val="center"/>
          </w:tcPr>
          <w:p w14:paraId="53B2ACFF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  <w:lang w:val="en-US"/>
              </w:rPr>
            </w:pPr>
            <w:r w:rsidRPr="0096312F">
              <w:rPr>
                <w:rFonts w:ascii="Calibri Light" w:hAnsi="Calibri Light" w:cs="Calibri Light"/>
                <w:lang w:val="en-US"/>
              </w:rPr>
              <w:t>notify the parent/guardian, where appropriate, to advise that an incident has occurred and the Police have been notified and are responding accordingly</w:t>
            </w:r>
          </w:p>
        </w:tc>
        <w:tc>
          <w:tcPr>
            <w:tcW w:w="408" w:type="dxa"/>
          </w:tcPr>
          <w:p w14:paraId="08A3A342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664A1902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0197A96E" w14:textId="77777777" w:rsidR="009C0BF0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13</w:t>
            </w:r>
          </w:p>
        </w:tc>
        <w:tc>
          <w:tcPr>
            <w:tcW w:w="8459" w:type="dxa"/>
            <w:vAlign w:val="center"/>
          </w:tcPr>
          <w:p w14:paraId="324B87A0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>in the instance that the child has been taken by the unauthorised person, contact the Police and parent/guardian and provide updates accordingly</w:t>
            </w:r>
          </w:p>
        </w:tc>
        <w:tc>
          <w:tcPr>
            <w:tcW w:w="408" w:type="dxa"/>
          </w:tcPr>
          <w:p w14:paraId="169ED47A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55B784DB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43AE4B43" w14:textId="77777777" w:rsidR="009C0BF0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14</w:t>
            </w:r>
          </w:p>
        </w:tc>
        <w:tc>
          <w:tcPr>
            <w:tcW w:w="8459" w:type="dxa"/>
            <w:vAlign w:val="center"/>
          </w:tcPr>
          <w:p w14:paraId="108A304B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 xml:space="preserve">notify the regulatory authority of the serious incident within 24 hours through the </w:t>
            </w:r>
            <w:hyperlink r:id="rId11" w:history="1">
              <w:r w:rsidRPr="0096312F">
                <w:rPr>
                  <w:rStyle w:val="Hyperlink"/>
                  <w:rFonts w:ascii="Calibri" w:hAnsi="Calibri" w:cs="Calibri"/>
                  <w:color w:val="00B0F0"/>
                </w:rPr>
                <w:t>NQA ITS</w:t>
              </w:r>
            </w:hyperlink>
          </w:p>
        </w:tc>
        <w:tc>
          <w:tcPr>
            <w:tcW w:w="408" w:type="dxa"/>
          </w:tcPr>
          <w:p w14:paraId="206B76C1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1800F283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7C70AEFB" w14:textId="77777777" w:rsidR="009C0BF0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8459" w:type="dxa"/>
            <w:vAlign w:val="center"/>
          </w:tcPr>
          <w:p w14:paraId="09F5C2D5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>provide emotional and wellbeing support to staff and children, if needed</w:t>
            </w:r>
          </w:p>
        </w:tc>
        <w:tc>
          <w:tcPr>
            <w:tcW w:w="408" w:type="dxa"/>
          </w:tcPr>
          <w:p w14:paraId="34400B5E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  <w:tr w:rsidR="009C0BF0" w14:paraId="66E6C097" w14:textId="77777777" w:rsidTr="00F82DDA">
        <w:trPr>
          <w:trHeight w:val="488"/>
        </w:trPr>
        <w:tc>
          <w:tcPr>
            <w:tcW w:w="449" w:type="dxa"/>
            <w:shd w:val="clear" w:color="auto" w:fill="F2F2F2" w:themeFill="background1" w:themeFillShade="F2"/>
            <w:vAlign w:val="center"/>
          </w:tcPr>
          <w:p w14:paraId="77644B80" w14:textId="77777777" w:rsidR="009C0BF0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16</w:t>
            </w:r>
          </w:p>
        </w:tc>
        <w:tc>
          <w:tcPr>
            <w:tcW w:w="8459" w:type="dxa"/>
            <w:vAlign w:val="center"/>
          </w:tcPr>
          <w:p w14:paraId="5DB16B61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 xml:space="preserve">evaluate and review procedures and policies following a serious incident </w:t>
            </w:r>
          </w:p>
        </w:tc>
        <w:tc>
          <w:tcPr>
            <w:tcW w:w="408" w:type="dxa"/>
          </w:tcPr>
          <w:p w14:paraId="7A714811" w14:textId="77777777" w:rsidR="009C0BF0" w:rsidRDefault="009C0BF0" w:rsidP="009C0BF0">
            <w:pPr>
              <w:spacing w:before="80" w:after="80"/>
              <w:rPr>
                <w:rFonts w:cstheme="majorHAnsi"/>
                <w:sz w:val="24"/>
                <w:szCs w:val="24"/>
              </w:rPr>
            </w:pPr>
          </w:p>
        </w:tc>
      </w:tr>
    </w:tbl>
    <w:p w14:paraId="022748F4" w14:textId="77777777" w:rsidR="009C0BF0" w:rsidRDefault="009C0BF0" w:rsidP="009C0BF0">
      <w:pPr>
        <w:spacing w:before="80"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"/>
        <w:gridCol w:w="8870"/>
      </w:tblGrid>
      <w:tr w:rsidR="009C0BF0" w:rsidRPr="00A95260" w14:paraId="7EE4493A" w14:textId="77777777" w:rsidTr="00F82DDA">
        <w:trPr>
          <w:trHeight w:val="488"/>
        </w:trPr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0C5047EF" w14:textId="77777777" w:rsidR="009C0BF0" w:rsidRPr="00A95260" w:rsidRDefault="009C0BF0" w:rsidP="009C0BF0">
            <w:pPr>
              <w:spacing w:before="80" w:after="80"/>
              <w:rPr>
                <w:rFonts w:ascii="Calibri" w:hAnsi="Calibri" w:cs="Calibri"/>
                <w:sz w:val="24"/>
                <w:szCs w:val="24"/>
              </w:rPr>
            </w:pPr>
            <w:r w:rsidRPr="00A95260">
              <w:rPr>
                <w:rFonts w:ascii="Calibri" w:hAnsi="Calibri" w:cs="Calibri"/>
                <w:sz w:val="24"/>
                <w:szCs w:val="24"/>
              </w:rPr>
              <w:t>AUTHORISATION THAT DOES NOT MEET LEGLISLATIVE AND SERVICE POLICY REQUIREMENTS</w:t>
            </w:r>
          </w:p>
        </w:tc>
      </w:tr>
      <w:tr w:rsidR="009C0BF0" w:rsidRPr="00A95260" w14:paraId="4CCE2843" w14:textId="77777777" w:rsidTr="00F82DDA">
        <w:trPr>
          <w:trHeight w:val="488"/>
        </w:trPr>
        <w:tc>
          <w:tcPr>
            <w:tcW w:w="9918" w:type="dxa"/>
            <w:gridSpan w:val="2"/>
            <w:shd w:val="clear" w:color="auto" w:fill="F2F2F2" w:themeFill="background1" w:themeFillShade="F2"/>
            <w:vAlign w:val="center"/>
          </w:tcPr>
          <w:p w14:paraId="16DA391F" w14:textId="77777777" w:rsidR="009C0BF0" w:rsidRPr="00C32508" w:rsidRDefault="009C0BF0" w:rsidP="009C0BF0">
            <w:pPr>
              <w:spacing w:before="80" w:after="80"/>
              <w:rPr>
                <w:rFonts w:ascii="Calibri Light" w:hAnsi="Calibri Light" w:cs="Calibri Light"/>
                <w:sz w:val="24"/>
                <w:szCs w:val="24"/>
              </w:rPr>
            </w:pPr>
            <w:r w:rsidRPr="00C32508">
              <w:rPr>
                <w:rFonts w:ascii="Calibri Light" w:hAnsi="Calibri Light" w:cs="Calibri Light"/>
              </w:rPr>
              <w:t>If an authorisation is provided that does not meet legislative or Service policy requirements, the nominated supervisor/responsible person will:</w:t>
            </w:r>
          </w:p>
        </w:tc>
      </w:tr>
      <w:tr w:rsidR="009C0BF0" w:rsidRPr="00A95260" w14:paraId="0F3D1013" w14:textId="77777777" w:rsidTr="00F82DDA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1BEB6F8E" w14:textId="77777777" w:rsidR="009C0BF0" w:rsidRPr="00A95260" w:rsidRDefault="009C0BF0" w:rsidP="009C0BF0">
            <w:pPr>
              <w:spacing w:before="80" w:after="80"/>
              <w:jc w:val="center"/>
              <w:rPr>
                <w:rFonts w:ascii="Calibri" w:hAnsi="Calibri" w:cs="Calibri"/>
              </w:rPr>
            </w:pPr>
            <w:r w:rsidRPr="00A95260">
              <w:rPr>
                <w:rFonts w:ascii="Calibri" w:hAnsi="Calibri" w:cs="Calibri"/>
              </w:rPr>
              <w:lastRenderedPageBreak/>
              <w:t>1</w:t>
            </w:r>
          </w:p>
        </w:tc>
        <w:tc>
          <w:tcPr>
            <w:tcW w:w="9458" w:type="dxa"/>
            <w:vAlign w:val="center"/>
          </w:tcPr>
          <w:p w14:paraId="32234C90" w14:textId="77777777" w:rsidR="009C0BF0" w:rsidRPr="00A95260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i</w:t>
            </w:r>
            <w:r w:rsidRPr="00A95260">
              <w:rPr>
                <w:rFonts w:ascii="Calibri Light" w:hAnsi="Calibri Light" w:cs="Calibri Light"/>
              </w:rPr>
              <w:t xml:space="preserve">nform the parent/guardian that the authorisation cannot be accepted and explain why, referencing the Service policy and relevant legislation </w:t>
            </w:r>
          </w:p>
        </w:tc>
      </w:tr>
      <w:tr w:rsidR="009C0BF0" w:rsidRPr="0096312F" w14:paraId="08FEA662" w14:textId="77777777" w:rsidTr="00F82DDA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349E61A0" w14:textId="77777777" w:rsidR="009C0BF0" w:rsidRPr="0096312F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 w:rsidRPr="0096312F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9458" w:type="dxa"/>
            <w:vAlign w:val="center"/>
          </w:tcPr>
          <w:p w14:paraId="3B13FDDC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 xml:space="preserve">provide the parent/guardian with a copy of the Service’s </w:t>
            </w:r>
            <w:r w:rsidRPr="0096312F">
              <w:rPr>
                <w:rFonts w:ascii="Calibri Light" w:hAnsi="Calibri Light" w:cs="Calibri Light"/>
                <w:i/>
                <w:iCs/>
              </w:rPr>
              <w:t>Acceptance and Refusal of Authorisations Policy</w:t>
            </w:r>
          </w:p>
        </w:tc>
      </w:tr>
      <w:tr w:rsidR="009C0BF0" w:rsidRPr="0096312F" w14:paraId="16B30242" w14:textId="77777777" w:rsidTr="00F82DDA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2C41BFB1" w14:textId="77777777" w:rsidR="009C0BF0" w:rsidRPr="0096312F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 w:rsidRPr="0096312F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9458" w:type="dxa"/>
            <w:vAlign w:val="center"/>
          </w:tcPr>
          <w:p w14:paraId="7163A4B7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proofErr w:type="gramStart"/>
            <w:r w:rsidRPr="0096312F">
              <w:rPr>
                <w:rFonts w:ascii="Calibri Light" w:hAnsi="Calibri Light" w:cs="Calibri Light"/>
              </w:rPr>
              <w:t>make arrangements</w:t>
            </w:r>
            <w:proofErr w:type="gramEnd"/>
            <w:r w:rsidRPr="0096312F">
              <w:rPr>
                <w:rFonts w:ascii="Calibri Light" w:hAnsi="Calibri Light" w:cs="Calibri Light"/>
              </w:rPr>
              <w:t xml:space="preserve"> for an appropriate written authorisation to be provided to the Service and (where required) ensure the authorisation is updated on the child’s enrolment record</w:t>
            </w:r>
          </w:p>
        </w:tc>
      </w:tr>
      <w:tr w:rsidR="009C0BF0" w:rsidRPr="0096312F" w14:paraId="29B48B6E" w14:textId="77777777" w:rsidTr="00F82DDA">
        <w:trPr>
          <w:trHeight w:val="488"/>
        </w:trPr>
        <w:tc>
          <w:tcPr>
            <w:tcW w:w="460" w:type="dxa"/>
            <w:shd w:val="clear" w:color="auto" w:fill="F2F2F2" w:themeFill="background1" w:themeFillShade="F2"/>
            <w:vAlign w:val="center"/>
          </w:tcPr>
          <w:p w14:paraId="6C6A6887" w14:textId="77777777" w:rsidR="009C0BF0" w:rsidRPr="0096312F" w:rsidRDefault="009C0BF0" w:rsidP="009C0BF0">
            <w:pPr>
              <w:spacing w:before="80" w:after="80"/>
              <w:jc w:val="center"/>
              <w:rPr>
                <w:rFonts w:asciiTheme="majorHAnsi" w:hAnsiTheme="majorHAnsi" w:cstheme="majorHAnsi"/>
              </w:rPr>
            </w:pPr>
            <w:r w:rsidRPr="0096312F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9458" w:type="dxa"/>
            <w:vAlign w:val="center"/>
          </w:tcPr>
          <w:p w14:paraId="4938F8FB" w14:textId="77777777" w:rsidR="009C0BF0" w:rsidRPr="0096312F" w:rsidRDefault="009C0BF0" w:rsidP="009C0BF0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 xml:space="preserve">document any authorisation refused by the Service on the </w:t>
            </w:r>
            <w:r w:rsidRPr="0096312F">
              <w:rPr>
                <w:rFonts w:ascii="Calibri Light" w:hAnsi="Calibri Light" w:cs="Calibri Light"/>
                <w:i/>
                <w:iCs/>
              </w:rPr>
              <w:t>Refusal of Authorisations Record</w:t>
            </w:r>
          </w:p>
        </w:tc>
      </w:tr>
    </w:tbl>
    <w:p w14:paraId="65C55E93" w14:textId="77777777" w:rsidR="009C0BF0" w:rsidRPr="0096312F" w:rsidRDefault="009C0BF0" w:rsidP="009C0BF0">
      <w:pPr>
        <w:spacing w:before="80" w:after="80" w:line="360" w:lineRule="auto"/>
        <w:rPr>
          <w:rFonts w:ascii="Calibri Light" w:hAnsi="Calibri Light" w:cs="Calibri Light"/>
          <w:color w:val="C00000"/>
        </w:rPr>
      </w:pPr>
    </w:p>
    <w:p w14:paraId="5FCA1A1F" w14:textId="2B33A732" w:rsidR="009C0BF0" w:rsidRPr="0096312F" w:rsidRDefault="009C0BF0" w:rsidP="009C0BF0">
      <w:pPr>
        <w:spacing w:before="80" w:after="80" w:line="360" w:lineRule="auto"/>
        <w:rPr>
          <w:rFonts w:ascii="Calibri Light" w:hAnsi="Calibri Light" w:cs="Calibri Light"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89"/>
        <w:gridCol w:w="2409"/>
        <w:gridCol w:w="1843"/>
        <w:gridCol w:w="2375"/>
      </w:tblGrid>
      <w:tr w:rsidR="009C0BF0" w:rsidRPr="0096312F" w14:paraId="0F77758C" w14:textId="77777777" w:rsidTr="00F82DDA">
        <w:trPr>
          <w:trHeight w:val="488"/>
        </w:trPr>
        <w:tc>
          <w:tcPr>
            <w:tcW w:w="9316" w:type="dxa"/>
            <w:gridSpan w:val="4"/>
            <w:shd w:val="clear" w:color="auto" w:fill="D9D9D9"/>
            <w:vAlign w:val="center"/>
          </w:tcPr>
          <w:p w14:paraId="46784838" w14:textId="77777777" w:rsidR="009C0BF0" w:rsidRPr="0096312F" w:rsidRDefault="009C0BF0" w:rsidP="009C0BF0">
            <w:pPr>
              <w:spacing w:before="80" w:after="80"/>
              <w:rPr>
                <w:rFonts w:ascii="Calibri" w:eastAsia="Cambria" w:hAnsi="Calibri" w:cs="Calibri"/>
                <w:color w:val="FF0000"/>
              </w:rPr>
            </w:pPr>
            <w:bookmarkStart w:id="1" w:name="_Hlk98761532"/>
            <w:r w:rsidRPr="0096312F">
              <w:rPr>
                <w:rFonts w:ascii="Calibri" w:eastAsia="Cambria" w:hAnsi="Calibri" w:cs="Calibri"/>
                <w:color w:val="000000"/>
              </w:rPr>
              <w:t>REVIEW OF PROCEDURE</w:t>
            </w:r>
          </w:p>
        </w:tc>
      </w:tr>
      <w:tr w:rsidR="009C0BF0" w:rsidRPr="0096312F" w14:paraId="17527A45" w14:textId="77777777" w:rsidTr="00F82DDA">
        <w:trPr>
          <w:trHeight w:val="488"/>
        </w:trPr>
        <w:tc>
          <w:tcPr>
            <w:tcW w:w="2689" w:type="dxa"/>
            <w:shd w:val="clear" w:color="auto" w:fill="F2F2F2"/>
          </w:tcPr>
          <w:p w14:paraId="74E5303B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96312F">
              <w:rPr>
                <w:rFonts w:ascii="Calibri Light" w:eastAsia="Cambria" w:hAnsi="Calibri Light" w:cs="Calibri Light"/>
                <w:color w:val="000000"/>
              </w:rPr>
              <w:t>Date procedure created</w:t>
            </w:r>
          </w:p>
        </w:tc>
        <w:tc>
          <w:tcPr>
            <w:tcW w:w="2409" w:type="dxa"/>
            <w:shd w:val="clear" w:color="auto" w:fill="FFFFFF"/>
          </w:tcPr>
          <w:p w14:paraId="1778465D" w14:textId="57E7FCFC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96312F">
              <w:rPr>
                <w:rFonts w:ascii="Calibri Light" w:eastAsia="Cambria" w:hAnsi="Calibri Light" w:cs="Calibri Light"/>
                <w:color w:val="000000"/>
              </w:rPr>
              <w:t xml:space="preserve"> </w:t>
            </w:r>
            <w:r w:rsidR="0096312F">
              <w:rPr>
                <w:rFonts w:ascii="Calibri Light" w:eastAsia="Cambria" w:hAnsi="Calibri Light" w:cs="Calibri Light"/>
                <w:color w:val="000000"/>
              </w:rPr>
              <w:t>April 2026</w:t>
            </w:r>
          </w:p>
        </w:tc>
        <w:tc>
          <w:tcPr>
            <w:tcW w:w="1843" w:type="dxa"/>
            <w:shd w:val="clear" w:color="auto" w:fill="F2F2F2"/>
          </w:tcPr>
          <w:p w14:paraId="7C302C3B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96312F">
              <w:rPr>
                <w:rFonts w:ascii="Calibri Light" w:eastAsia="Cambria" w:hAnsi="Calibri Light" w:cs="Calibri Light"/>
                <w:color w:val="000000"/>
              </w:rPr>
              <w:t>To be reviewed</w:t>
            </w:r>
          </w:p>
        </w:tc>
        <w:tc>
          <w:tcPr>
            <w:tcW w:w="2375" w:type="dxa"/>
            <w:shd w:val="clear" w:color="auto" w:fill="FFFFFF"/>
          </w:tcPr>
          <w:p w14:paraId="5F1DDA74" w14:textId="4095D32C" w:rsidR="009C0BF0" w:rsidRPr="0096312F" w:rsidRDefault="0096312F" w:rsidP="009C0BF0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>
              <w:rPr>
                <w:rFonts w:ascii="Calibri Light" w:eastAsia="Cambria" w:hAnsi="Calibri Light" w:cs="Calibri Light"/>
                <w:color w:val="000000"/>
              </w:rPr>
              <w:t>April 2027</w:t>
            </w:r>
          </w:p>
        </w:tc>
      </w:tr>
      <w:tr w:rsidR="009C0BF0" w:rsidRPr="0096312F" w14:paraId="5A8CF708" w14:textId="77777777" w:rsidTr="00F82DDA">
        <w:trPr>
          <w:trHeight w:val="488"/>
        </w:trPr>
        <w:tc>
          <w:tcPr>
            <w:tcW w:w="2689" w:type="dxa"/>
            <w:shd w:val="clear" w:color="auto" w:fill="F2F2F2"/>
          </w:tcPr>
          <w:p w14:paraId="522972A5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96312F">
              <w:rPr>
                <w:rFonts w:ascii="Calibri Light" w:eastAsia="Cambria" w:hAnsi="Calibri Light" w:cs="Calibri Light"/>
                <w:color w:val="000000"/>
              </w:rPr>
              <w:t>Approved by</w:t>
            </w:r>
          </w:p>
        </w:tc>
        <w:tc>
          <w:tcPr>
            <w:tcW w:w="2409" w:type="dxa"/>
            <w:shd w:val="clear" w:color="auto" w:fill="FFFFFF"/>
          </w:tcPr>
          <w:p w14:paraId="1B200C05" w14:textId="5CB156BC" w:rsidR="009C0BF0" w:rsidRPr="0096312F" w:rsidRDefault="0096312F" w:rsidP="009C0BF0">
            <w:pPr>
              <w:spacing w:before="80" w:after="80"/>
              <w:rPr>
                <w:rFonts w:ascii="Calibri Light" w:eastAsia="Cambria" w:hAnsi="Calibri Light" w:cs="Calibri Light"/>
                <w:color w:val="000000"/>
                <w:sz w:val="20"/>
                <w:szCs w:val="20"/>
              </w:rPr>
            </w:pPr>
            <w:r w:rsidRPr="0096312F">
              <w:rPr>
                <w:rFonts w:ascii="Calibri Light" w:eastAsia="Cambria" w:hAnsi="Calibri Light" w:cs="Calibri Light"/>
                <w:color w:val="000000"/>
                <w:sz w:val="20"/>
                <w:szCs w:val="20"/>
              </w:rPr>
              <w:t>Rosie Hamilton</w:t>
            </w:r>
          </w:p>
        </w:tc>
        <w:tc>
          <w:tcPr>
            <w:tcW w:w="1843" w:type="dxa"/>
            <w:shd w:val="clear" w:color="auto" w:fill="F2F2F2"/>
          </w:tcPr>
          <w:p w14:paraId="3779DAC2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96312F">
              <w:rPr>
                <w:rFonts w:ascii="Calibri Light" w:eastAsia="Cambria" w:hAnsi="Calibri Light" w:cs="Calibri Light"/>
                <w:color w:val="000000"/>
              </w:rPr>
              <w:t>Signature</w:t>
            </w:r>
          </w:p>
        </w:tc>
        <w:tc>
          <w:tcPr>
            <w:tcW w:w="2375" w:type="dxa"/>
            <w:shd w:val="clear" w:color="auto" w:fill="FFFFFF"/>
          </w:tcPr>
          <w:p w14:paraId="58CA0E21" w14:textId="013AC506" w:rsidR="009C0BF0" w:rsidRPr="0096312F" w:rsidRDefault="0096312F" w:rsidP="009C0BF0">
            <w:pPr>
              <w:spacing w:before="80" w:after="80"/>
              <w:rPr>
                <w:rFonts w:ascii="Cochocib Script Latin Pro" w:eastAsia="Cambria" w:hAnsi="Cochocib Script Latin Pro" w:cs="Calibri Light"/>
                <w:color w:val="000000"/>
              </w:rPr>
            </w:pPr>
            <w:r w:rsidRPr="0096312F">
              <w:rPr>
                <w:rFonts w:ascii="Cochocib Script Latin Pro" w:eastAsia="Cambria" w:hAnsi="Cochocib Script Latin Pro" w:cs="Calibri Light"/>
                <w:color w:val="000000"/>
              </w:rPr>
              <w:t>R. Hamilton</w:t>
            </w:r>
          </w:p>
        </w:tc>
      </w:tr>
      <w:tr w:rsidR="009C0BF0" w:rsidRPr="0096312F" w14:paraId="6273EE1F" w14:textId="77777777" w:rsidTr="00F82DDA">
        <w:trPr>
          <w:trHeight w:val="488"/>
        </w:trPr>
        <w:tc>
          <w:tcPr>
            <w:tcW w:w="2689" w:type="dxa"/>
            <w:shd w:val="clear" w:color="auto" w:fill="F2F2F2"/>
          </w:tcPr>
          <w:p w14:paraId="6CEDCF16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 w:rsidRPr="0096312F">
              <w:rPr>
                <w:rFonts w:ascii="Calibri Light" w:eastAsia="Cambria" w:hAnsi="Calibri Light" w:cs="Calibri Light"/>
                <w:color w:val="000000"/>
              </w:rPr>
              <w:t>Location of procedure</w:t>
            </w:r>
          </w:p>
        </w:tc>
        <w:tc>
          <w:tcPr>
            <w:tcW w:w="6627" w:type="dxa"/>
            <w:gridSpan w:val="3"/>
            <w:shd w:val="clear" w:color="auto" w:fill="FFFFFF"/>
          </w:tcPr>
          <w:p w14:paraId="7A2E6F62" w14:textId="5127D128" w:rsidR="009C0BF0" w:rsidRPr="0096312F" w:rsidRDefault="0096312F" w:rsidP="009C0BF0">
            <w:pPr>
              <w:spacing w:before="80" w:after="80"/>
              <w:rPr>
                <w:rFonts w:ascii="Calibri Light" w:eastAsia="Cambria" w:hAnsi="Calibri Light" w:cs="Calibri Light"/>
                <w:color w:val="000000"/>
              </w:rPr>
            </w:pPr>
            <w:r>
              <w:rPr>
                <w:rFonts w:ascii="Calibri Light" w:eastAsia="Cambria" w:hAnsi="Calibri Light" w:cs="Calibri Light"/>
                <w:color w:val="000000"/>
              </w:rPr>
              <w:t>Parent App</w:t>
            </w:r>
          </w:p>
        </w:tc>
      </w:tr>
      <w:tr w:rsidR="009C0BF0" w:rsidRPr="0096312F" w14:paraId="3C6C2B8D" w14:textId="77777777" w:rsidTr="00F82DDA">
        <w:trPr>
          <w:trHeight w:val="488"/>
        </w:trPr>
        <w:tc>
          <w:tcPr>
            <w:tcW w:w="2689" w:type="dxa"/>
            <w:shd w:val="clear" w:color="auto" w:fill="F2F2F2"/>
          </w:tcPr>
          <w:p w14:paraId="14830E48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  <w:color w:val="FF0000"/>
              </w:rPr>
            </w:pPr>
            <w:r w:rsidRPr="0096312F">
              <w:rPr>
                <w:rFonts w:ascii="Calibri Light" w:eastAsia="Cambria" w:hAnsi="Calibri Light" w:cs="Calibri Light"/>
              </w:rPr>
              <w:t>Procedure reviewed date</w:t>
            </w:r>
          </w:p>
        </w:tc>
        <w:tc>
          <w:tcPr>
            <w:tcW w:w="6627" w:type="dxa"/>
            <w:gridSpan w:val="3"/>
            <w:shd w:val="clear" w:color="auto" w:fill="F2F2F2"/>
          </w:tcPr>
          <w:p w14:paraId="02C78CAB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96312F">
              <w:rPr>
                <w:rFonts w:ascii="Calibri Light" w:eastAsia="Cambria" w:hAnsi="Calibri Light" w:cs="Calibri Light"/>
              </w:rPr>
              <w:t>Modifications/Changes</w:t>
            </w:r>
          </w:p>
        </w:tc>
      </w:tr>
      <w:tr w:rsidR="009C0BF0" w:rsidRPr="0096312F" w14:paraId="7C56EE41" w14:textId="77777777" w:rsidTr="00F82DDA">
        <w:trPr>
          <w:trHeight w:val="488"/>
        </w:trPr>
        <w:tc>
          <w:tcPr>
            <w:tcW w:w="2689" w:type="dxa"/>
          </w:tcPr>
          <w:p w14:paraId="1CCF993E" w14:textId="793F86C0" w:rsidR="009C0BF0" w:rsidRPr="0096312F" w:rsidRDefault="00193E54" w:rsidP="009C0BF0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96312F">
              <w:rPr>
                <w:rFonts w:ascii="Calibri Light" w:eastAsia="Cambria" w:hAnsi="Calibri Light" w:cs="Calibri Light"/>
              </w:rPr>
              <w:t>February</w:t>
            </w:r>
            <w:r w:rsidR="009C0BF0" w:rsidRPr="0096312F">
              <w:rPr>
                <w:rFonts w:ascii="Calibri Light" w:eastAsia="Cambria" w:hAnsi="Calibri Light" w:cs="Calibri Light"/>
              </w:rPr>
              <w:t xml:space="preserve"> 2026</w:t>
            </w:r>
          </w:p>
        </w:tc>
        <w:tc>
          <w:tcPr>
            <w:tcW w:w="6627" w:type="dxa"/>
            <w:gridSpan w:val="3"/>
          </w:tcPr>
          <w:p w14:paraId="6336A1E8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96312F">
              <w:rPr>
                <w:rFonts w:ascii="Calibri Light" w:eastAsia="Cambria" w:hAnsi="Calibri Light" w:cs="Calibri Light"/>
              </w:rPr>
              <w:t>Procedure review in line with regular policy review.</w:t>
            </w:r>
          </w:p>
          <w:p w14:paraId="41EE3EF0" w14:textId="77777777" w:rsidR="009C0BF0" w:rsidRPr="0096312F" w:rsidRDefault="009C0BF0" w:rsidP="009C0BF0">
            <w:pPr>
              <w:spacing w:before="80" w:after="80"/>
              <w:rPr>
                <w:rFonts w:ascii="Calibri Light" w:hAnsi="Calibri Light"/>
              </w:rPr>
            </w:pPr>
            <w:r w:rsidRPr="0096312F">
              <w:rPr>
                <w:rFonts w:ascii="Calibri Light" w:hAnsi="Calibri Light"/>
              </w:rPr>
              <w:t xml:space="preserve">Included additional points to strengthen child safe practices </w:t>
            </w:r>
          </w:p>
          <w:p w14:paraId="6BF1481D" w14:textId="77777777" w:rsidR="009C0BF0" w:rsidRPr="0096312F" w:rsidRDefault="009C0BF0" w:rsidP="009C0BF0">
            <w:pPr>
              <w:spacing w:before="80" w:after="80" w:line="240" w:lineRule="auto"/>
              <w:rPr>
                <w:rFonts w:ascii="Calibri Light" w:hAnsi="Calibri Light"/>
              </w:rPr>
            </w:pPr>
            <w:r w:rsidRPr="0096312F">
              <w:rPr>
                <w:rFonts w:ascii="Calibri Light" w:hAnsi="Calibri Light"/>
              </w:rPr>
              <w:t xml:space="preserve">Updated procedure to include amendments to Education and Care Services National Law </w:t>
            </w:r>
          </w:p>
          <w:p w14:paraId="226872F4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96312F">
              <w:rPr>
                <w:rFonts w:ascii="Calibri Light" w:eastAsia="Cambria" w:hAnsi="Calibri Light" w:cs="Calibri Light"/>
              </w:rPr>
              <w:t>Additional related resources table added to end of procedure</w:t>
            </w:r>
          </w:p>
          <w:p w14:paraId="1C0EBC35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96312F">
              <w:rPr>
                <w:rFonts w:ascii="Calibri Light" w:eastAsia="Cambria" w:hAnsi="Calibri Light" w:cs="Calibri Light"/>
              </w:rPr>
              <w:t xml:space="preserve">Update of policy and procedure title: from Refusal of </w:t>
            </w:r>
            <w:r w:rsidRPr="0096312F">
              <w:rPr>
                <w:rFonts w:ascii="Calibri Light" w:eastAsia="Cambria" w:hAnsi="Calibri Light" w:cs="Calibri Light"/>
                <w:i/>
                <w:iCs/>
              </w:rPr>
              <w:t xml:space="preserve">Authorisation Procedure </w:t>
            </w:r>
            <w:r w:rsidRPr="0096312F">
              <w:rPr>
                <w:rFonts w:ascii="Calibri Light" w:eastAsia="Cambria" w:hAnsi="Calibri Light" w:cs="Calibri Light"/>
              </w:rPr>
              <w:t>to</w:t>
            </w:r>
            <w:r w:rsidRPr="0096312F">
              <w:rPr>
                <w:rFonts w:ascii="Calibri Light" w:eastAsia="Cambria" w:hAnsi="Calibri Light" w:cs="Calibri Light"/>
                <w:i/>
                <w:iCs/>
              </w:rPr>
              <w:t xml:space="preserve"> Refusal of Authorisations Procedure </w:t>
            </w:r>
            <w:r w:rsidRPr="0096312F">
              <w:rPr>
                <w:rFonts w:ascii="Calibri Light" w:eastAsia="Cambria" w:hAnsi="Calibri Light" w:cs="Calibri Light"/>
              </w:rPr>
              <w:t>and</w:t>
            </w:r>
            <w:r w:rsidRPr="0096312F">
              <w:rPr>
                <w:rFonts w:ascii="Calibri Light" w:eastAsia="Cambria" w:hAnsi="Calibri Light" w:cs="Calibri Light"/>
                <w:i/>
                <w:iCs/>
              </w:rPr>
              <w:t xml:space="preserve"> Acceptance and Refusal Authorisation Policy </w:t>
            </w:r>
            <w:r w:rsidRPr="0096312F">
              <w:rPr>
                <w:rFonts w:ascii="Calibri Light" w:eastAsia="Cambria" w:hAnsi="Calibri Light" w:cs="Calibri Light"/>
              </w:rPr>
              <w:t>to</w:t>
            </w:r>
            <w:r w:rsidRPr="0096312F">
              <w:rPr>
                <w:rFonts w:ascii="Calibri Light" w:eastAsia="Cambria" w:hAnsi="Calibri Light" w:cs="Calibri Light"/>
                <w:i/>
                <w:iCs/>
              </w:rPr>
              <w:t xml:space="preserve"> Acceptance and Refusal of Authorisations Policy</w:t>
            </w:r>
          </w:p>
        </w:tc>
      </w:tr>
      <w:tr w:rsidR="009C0BF0" w:rsidRPr="001B3DB6" w14:paraId="2E94BB15" w14:textId="77777777" w:rsidTr="00F82DDA">
        <w:trPr>
          <w:trHeight w:val="488"/>
        </w:trPr>
        <w:tc>
          <w:tcPr>
            <w:tcW w:w="2689" w:type="dxa"/>
          </w:tcPr>
          <w:p w14:paraId="2DFF2BE0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96312F">
              <w:rPr>
                <w:rFonts w:ascii="Calibri Light" w:eastAsia="Cambria" w:hAnsi="Calibri Light" w:cs="Calibri Light"/>
              </w:rPr>
              <w:t>December 2023</w:t>
            </w:r>
          </w:p>
        </w:tc>
        <w:tc>
          <w:tcPr>
            <w:tcW w:w="6627" w:type="dxa"/>
            <w:gridSpan w:val="3"/>
          </w:tcPr>
          <w:p w14:paraId="3142F862" w14:textId="77777777" w:rsidR="009C0BF0" w:rsidRPr="0096312F" w:rsidRDefault="009C0BF0" w:rsidP="009C0BF0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96312F">
              <w:rPr>
                <w:rFonts w:ascii="Calibri Light" w:eastAsia="Cambria" w:hAnsi="Calibri Light" w:cs="Calibri Light"/>
              </w:rPr>
              <w:t xml:space="preserve">Procedure updated to include new form: </w:t>
            </w:r>
            <w:r w:rsidRPr="0096312F">
              <w:rPr>
                <w:rFonts w:ascii="Calibri Light" w:eastAsia="Cambria" w:hAnsi="Calibri Light" w:cs="Calibri Light"/>
                <w:i/>
                <w:iCs/>
              </w:rPr>
              <w:t>Refusal of Authorisation Record</w:t>
            </w:r>
          </w:p>
          <w:p w14:paraId="713F906E" w14:textId="77777777" w:rsidR="009C0BF0" w:rsidRDefault="009C0BF0" w:rsidP="009C0BF0">
            <w:pPr>
              <w:spacing w:before="80" w:after="80"/>
              <w:rPr>
                <w:rFonts w:ascii="Calibri Light" w:eastAsia="Cambria" w:hAnsi="Calibri Light" w:cs="Calibri Light"/>
              </w:rPr>
            </w:pPr>
            <w:r w:rsidRPr="0096312F">
              <w:rPr>
                <w:rFonts w:ascii="Calibri Light" w:eastAsia="Cambria" w:hAnsi="Calibri Light" w:cs="Calibri Light"/>
              </w:rPr>
              <w:t>Refusal of Authorisation Resources section added to procedure</w:t>
            </w:r>
          </w:p>
        </w:tc>
      </w:tr>
      <w:bookmarkEnd w:id="1"/>
    </w:tbl>
    <w:p w14:paraId="008E14EC" w14:textId="77777777" w:rsidR="009C0BF0" w:rsidRDefault="009C0BF0" w:rsidP="009C0BF0"/>
    <w:p w14:paraId="6F2580A3" w14:textId="77777777" w:rsidR="009C0BF0" w:rsidRDefault="009C0BF0" w:rsidP="009C0BF0">
      <w:pPr>
        <w:sectPr w:rsidR="009C0BF0" w:rsidSect="00445C25">
          <w:headerReference w:type="default" r:id="rId12"/>
          <w:footerReference w:type="even" r:id="rId13"/>
          <w:footerReference w:type="default" r:id="rId14"/>
          <w:pgSz w:w="11906" w:h="16838"/>
          <w:pgMar w:top="1440" w:right="1134" w:bottom="1440" w:left="1440" w:header="709" w:footer="709" w:gutter="0"/>
          <w:cols w:space="708"/>
          <w:docGrid w:linePitch="360"/>
        </w:sect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2975"/>
        <w:gridCol w:w="8502"/>
        <w:gridCol w:w="2835"/>
      </w:tblGrid>
      <w:tr w:rsidR="009C0BF0" w:rsidRPr="003F6FE4" w14:paraId="06559851" w14:textId="77777777" w:rsidTr="00F82DDA">
        <w:trPr>
          <w:trHeight w:val="488"/>
        </w:trPr>
        <w:tc>
          <w:tcPr>
            <w:tcW w:w="14312" w:type="dxa"/>
            <w:gridSpan w:val="3"/>
            <w:shd w:val="clear" w:color="auto" w:fill="D9D9D9" w:themeFill="background1" w:themeFillShade="D9"/>
            <w:vAlign w:val="center"/>
          </w:tcPr>
          <w:p w14:paraId="059D8074" w14:textId="77777777" w:rsidR="009C0BF0" w:rsidRPr="0096312F" w:rsidRDefault="009C0BF0" w:rsidP="00F82DDA">
            <w:pPr>
              <w:spacing w:before="80" w:after="80"/>
              <w:rPr>
                <w:rFonts w:ascii="Calibri" w:hAnsi="Calibri" w:cs="Calibri"/>
                <w:spacing w:val="20"/>
                <w:sz w:val="24"/>
                <w:szCs w:val="24"/>
              </w:rPr>
            </w:pPr>
            <w:bookmarkStart w:id="2" w:name="_Hlk189140226"/>
            <w:r w:rsidRPr="0096312F">
              <w:rPr>
                <w:rFonts w:ascii="Calibri" w:hAnsi="Calibri" w:cs="Calibri"/>
                <w:sz w:val="24"/>
                <w:szCs w:val="24"/>
              </w:rPr>
              <w:lastRenderedPageBreak/>
              <w:t xml:space="preserve">REFUSAL OF AUTHORISATION </w:t>
            </w:r>
            <w:r w:rsidRPr="0096312F">
              <w:rPr>
                <w:rFonts w:ascii="Calibri" w:hAnsi="Calibri" w:cs="Calibri"/>
                <w:sz w:val="24"/>
                <w:szCs w:val="20"/>
                <w:lang w:eastAsia="en-AU"/>
              </w:rPr>
              <w:t xml:space="preserve">RESOURCES </w:t>
            </w:r>
          </w:p>
        </w:tc>
      </w:tr>
      <w:tr w:rsidR="009C0BF0" w14:paraId="7CC44FF8" w14:textId="77777777" w:rsidTr="00F82DDA">
        <w:trPr>
          <w:trHeight w:val="488"/>
        </w:trPr>
        <w:tc>
          <w:tcPr>
            <w:tcW w:w="2975" w:type="dxa"/>
            <w:shd w:val="clear" w:color="auto" w:fill="F2F2F2" w:themeFill="background1" w:themeFillShade="F2"/>
            <w:vAlign w:val="center"/>
          </w:tcPr>
          <w:p w14:paraId="1CC11B6B" w14:textId="77777777" w:rsidR="009C0BF0" w:rsidRPr="0096312F" w:rsidRDefault="009C0BF0" w:rsidP="00F82DDA">
            <w:pPr>
              <w:spacing w:before="80" w:after="80"/>
              <w:jc w:val="center"/>
              <w:rPr>
                <w:rFonts w:ascii="Calibri" w:hAnsi="Calibri" w:cs="Calibri"/>
                <w:lang w:eastAsia="en-AU"/>
              </w:rPr>
            </w:pPr>
            <w:r w:rsidRPr="0096312F">
              <w:rPr>
                <w:rFonts w:ascii="Calibri" w:hAnsi="Calibri" w:cs="Calibri"/>
                <w:szCs w:val="18"/>
                <w:lang w:eastAsia="en-AU"/>
              </w:rPr>
              <w:t>NAME OF RESOURCE</w:t>
            </w:r>
          </w:p>
        </w:tc>
        <w:tc>
          <w:tcPr>
            <w:tcW w:w="8502" w:type="dxa"/>
            <w:shd w:val="clear" w:color="auto" w:fill="F2F2F2" w:themeFill="background1" w:themeFillShade="F2"/>
            <w:vAlign w:val="center"/>
          </w:tcPr>
          <w:p w14:paraId="37458FFE" w14:textId="77777777" w:rsidR="009C0BF0" w:rsidRPr="0096312F" w:rsidRDefault="009C0BF0" w:rsidP="00F82DDA">
            <w:pPr>
              <w:spacing w:before="80" w:after="80"/>
              <w:jc w:val="center"/>
              <w:rPr>
                <w:rFonts w:ascii="Calibri" w:hAnsi="Calibri" w:cs="Calibri"/>
                <w:szCs w:val="18"/>
                <w:lang w:eastAsia="en-AU"/>
              </w:rPr>
            </w:pPr>
            <w:r w:rsidRPr="0096312F">
              <w:rPr>
                <w:rFonts w:ascii="Calibri" w:hAnsi="Calibri" w:cs="Calibri"/>
                <w:szCs w:val="18"/>
                <w:lang w:eastAsia="en-AU"/>
              </w:rPr>
              <w:t>RESOURCE DESCRIPTION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02B1DEFD" w14:textId="77777777" w:rsidR="009C0BF0" w:rsidRPr="008C75D7" w:rsidRDefault="009C0BF0" w:rsidP="00F82DDA">
            <w:pPr>
              <w:spacing w:before="80" w:after="80"/>
              <w:jc w:val="center"/>
              <w:rPr>
                <w:rFonts w:ascii="Calibri" w:hAnsi="Calibri" w:cs="Calibri"/>
              </w:rPr>
            </w:pPr>
            <w:r w:rsidRPr="008C75D7">
              <w:rPr>
                <w:rFonts w:ascii="Calibri" w:hAnsi="Calibri" w:cs="Calibri"/>
              </w:rPr>
              <w:t>DESKTOP LIBRARY LOCATION</w:t>
            </w:r>
          </w:p>
        </w:tc>
      </w:tr>
      <w:tr w:rsidR="009C0BF0" w14:paraId="5FD0E3D6" w14:textId="77777777" w:rsidTr="00F82DDA">
        <w:trPr>
          <w:trHeight w:val="488"/>
        </w:trPr>
        <w:tc>
          <w:tcPr>
            <w:tcW w:w="2975" w:type="dxa"/>
            <w:shd w:val="clear" w:color="auto" w:fill="F2F2F2" w:themeFill="background1" w:themeFillShade="F2"/>
            <w:vAlign w:val="center"/>
          </w:tcPr>
          <w:p w14:paraId="123CE8EA" w14:textId="77777777" w:rsidR="009C0BF0" w:rsidRPr="0096312F" w:rsidRDefault="009C0BF0" w:rsidP="00F82DDA">
            <w:pPr>
              <w:spacing w:before="80" w:after="80"/>
              <w:rPr>
                <w:rFonts w:ascii="Calibri Light" w:hAnsi="Calibri Light" w:cs="Calibri Light"/>
                <w:lang w:eastAsia="en-AU"/>
              </w:rPr>
            </w:pPr>
            <w:r w:rsidRPr="0096312F">
              <w:rPr>
                <w:rFonts w:ascii="Calibri Light" w:hAnsi="Calibri Light" w:cs="Calibri Light"/>
              </w:rPr>
              <w:t>Acceptance and Refusal of Authorisations Policy</w:t>
            </w:r>
          </w:p>
        </w:tc>
        <w:tc>
          <w:tcPr>
            <w:tcW w:w="8502" w:type="dxa"/>
            <w:vAlign w:val="center"/>
          </w:tcPr>
          <w:p w14:paraId="45C02150" w14:textId="77777777" w:rsidR="009C0BF0" w:rsidRPr="0096312F" w:rsidRDefault="009C0BF0" w:rsidP="00F82DDA">
            <w:pPr>
              <w:spacing w:before="80" w:after="80"/>
              <w:rPr>
                <w:rFonts w:ascii="Calibri Light" w:hAnsi="Calibri Light" w:cs="Calibri Light"/>
                <w:szCs w:val="18"/>
                <w:lang w:eastAsia="en-AU"/>
              </w:rPr>
            </w:pPr>
            <w:r w:rsidRPr="0096312F">
              <w:rPr>
                <w:rFonts w:ascii="Calibri Light" w:hAnsi="Calibri Light" w:cs="Calibri Light"/>
              </w:rPr>
              <w:t xml:space="preserve">The </w:t>
            </w:r>
            <w:r w:rsidRPr="0096312F">
              <w:rPr>
                <w:rFonts w:ascii="Calibri Light" w:hAnsi="Calibri Light" w:cs="Calibri Light"/>
                <w:i/>
                <w:iCs/>
              </w:rPr>
              <w:t>Acceptance and Refusal of Authorisations Policy</w:t>
            </w:r>
            <w:r w:rsidRPr="0096312F">
              <w:rPr>
                <w:rFonts w:ascii="Calibri Light" w:hAnsi="Calibri Light" w:cs="Calibri Light"/>
              </w:rPr>
              <w:t xml:space="preserve"> provide clear guidelines to ensure authorisations are obtained in accordance with the Education and Care Services National Law and Education and Care Services National Regulations. </w:t>
            </w:r>
          </w:p>
        </w:tc>
        <w:tc>
          <w:tcPr>
            <w:tcW w:w="2835" w:type="dxa"/>
            <w:vAlign w:val="center"/>
          </w:tcPr>
          <w:p w14:paraId="76CADEC3" w14:textId="77777777" w:rsidR="009C0BF0" w:rsidRPr="001B0DB2" w:rsidRDefault="009C0BF0" w:rsidP="00F82DDA">
            <w:pPr>
              <w:spacing w:before="80" w:after="80"/>
              <w:rPr>
                <w:rFonts w:ascii="Calibri Light" w:hAnsi="Calibri Light" w:cs="Calibri Light"/>
              </w:rPr>
            </w:pPr>
            <w:r w:rsidRPr="0085697F">
              <w:rPr>
                <w:rFonts w:ascii="Calibri Light" w:hAnsi="Calibri Light" w:cs="Calibri Light"/>
                <w:szCs w:val="18"/>
                <w:lang w:val="en-US" w:eastAsia="en-AU"/>
              </w:rPr>
              <w:t>QA</w:t>
            </w:r>
            <w:r>
              <w:rPr>
                <w:rFonts w:ascii="Calibri Light" w:hAnsi="Calibri Light" w:cs="Calibri Light"/>
                <w:szCs w:val="18"/>
                <w:lang w:val="en-US" w:eastAsia="en-AU"/>
              </w:rPr>
              <w:t>2</w:t>
            </w:r>
            <w:r w:rsidRPr="0085697F">
              <w:rPr>
                <w:rFonts w:ascii="Calibri Light" w:hAnsi="Calibri Light" w:cs="Calibri Light"/>
                <w:szCs w:val="18"/>
                <w:lang w:val="en-US" w:eastAsia="en-AU"/>
              </w:rPr>
              <w:t xml:space="preserve"> Policy Library</w:t>
            </w:r>
          </w:p>
        </w:tc>
      </w:tr>
      <w:tr w:rsidR="009C0BF0" w14:paraId="7DFFBB4F" w14:textId="77777777" w:rsidTr="00F82DDA">
        <w:trPr>
          <w:trHeight w:val="488"/>
        </w:trPr>
        <w:tc>
          <w:tcPr>
            <w:tcW w:w="2975" w:type="dxa"/>
            <w:shd w:val="clear" w:color="auto" w:fill="F2F2F2" w:themeFill="background1" w:themeFillShade="F2"/>
            <w:vAlign w:val="center"/>
          </w:tcPr>
          <w:p w14:paraId="6BC17277" w14:textId="77777777" w:rsidR="009C0BF0" w:rsidRPr="0096312F" w:rsidRDefault="009C0BF0" w:rsidP="00F82DDA">
            <w:pPr>
              <w:spacing w:before="80" w:after="80"/>
              <w:rPr>
                <w:rFonts w:ascii="Calibri Light" w:hAnsi="Calibri Light" w:cs="Calibri Light"/>
                <w:lang w:eastAsia="en-AU"/>
              </w:rPr>
            </w:pPr>
            <w:r w:rsidRPr="0096312F">
              <w:rPr>
                <w:rFonts w:ascii="Calibri Light" w:hAnsi="Calibri Light" w:cs="Calibri Light"/>
              </w:rPr>
              <w:t>Refusal of Authorisations Procedure</w:t>
            </w:r>
          </w:p>
        </w:tc>
        <w:tc>
          <w:tcPr>
            <w:tcW w:w="8502" w:type="dxa"/>
            <w:vAlign w:val="center"/>
          </w:tcPr>
          <w:p w14:paraId="77512461" w14:textId="77777777" w:rsidR="009C0BF0" w:rsidRPr="0096312F" w:rsidRDefault="009C0BF0" w:rsidP="00F82DDA">
            <w:pPr>
              <w:spacing w:before="80" w:after="80"/>
              <w:rPr>
                <w:rFonts w:ascii="Calibri Light" w:hAnsi="Calibri Light" w:cs="Calibri Light"/>
                <w:szCs w:val="18"/>
                <w:lang w:eastAsia="en-AU"/>
              </w:rPr>
            </w:pPr>
            <w:r w:rsidRPr="0096312F">
              <w:rPr>
                <w:rFonts w:ascii="Calibri Light" w:hAnsi="Calibri Light" w:cs="Calibri Light"/>
              </w:rPr>
              <w:t>The R</w:t>
            </w:r>
            <w:r w:rsidRPr="0096312F">
              <w:rPr>
                <w:rFonts w:ascii="Calibri Light" w:hAnsi="Calibri Light" w:cs="Calibri Light"/>
                <w:i/>
                <w:iCs/>
              </w:rPr>
              <w:t>efusal of Authorisations Procedure</w:t>
            </w:r>
            <w:r w:rsidRPr="0096312F">
              <w:rPr>
                <w:rFonts w:ascii="Calibri Light" w:hAnsi="Calibri Light" w:cs="Calibri Light"/>
              </w:rPr>
              <w:t xml:space="preserve"> provides guidance for the Service where authorisations are obtained and refused.</w:t>
            </w:r>
          </w:p>
        </w:tc>
        <w:tc>
          <w:tcPr>
            <w:tcW w:w="2835" w:type="dxa"/>
            <w:vAlign w:val="center"/>
          </w:tcPr>
          <w:p w14:paraId="7EEDA5D4" w14:textId="77777777" w:rsidR="009C0BF0" w:rsidRPr="001B0DB2" w:rsidRDefault="009C0BF0" w:rsidP="00F82DDA">
            <w:pPr>
              <w:spacing w:before="80" w:after="80"/>
              <w:rPr>
                <w:rFonts w:ascii="Calibri Light" w:hAnsi="Calibri Light" w:cs="Calibri Light"/>
              </w:rPr>
            </w:pPr>
            <w:r w:rsidRPr="001B0DB2">
              <w:rPr>
                <w:rFonts w:ascii="Calibri Light" w:hAnsi="Calibri Light" w:cs="Calibri Light"/>
                <w:szCs w:val="18"/>
                <w:lang w:eastAsia="en-AU"/>
              </w:rPr>
              <w:t>Resources &gt; Procedures</w:t>
            </w:r>
          </w:p>
        </w:tc>
      </w:tr>
      <w:tr w:rsidR="009C0BF0" w14:paraId="37B4899A" w14:textId="77777777" w:rsidTr="00F82DDA">
        <w:trPr>
          <w:trHeight w:val="488"/>
        </w:trPr>
        <w:tc>
          <w:tcPr>
            <w:tcW w:w="2975" w:type="dxa"/>
            <w:shd w:val="clear" w:color="auto" w:fill="F2F2F2" w:themeFill="background1" w:themeFillShade="F2"/>
            <w:vAlign w:val="center"/>
          </w:tcPr>
          <w:p w14:paraId="56C1CB4C" w14:textId="77777777" w:rsidR="009C0BF0" w:rsidRPr="0096312F" w:rsidRDefault="009C0BF0" w:rsidP="00F82DDA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>Refusal of Authorisations Record</w:t>
            </w:r>
          </w:p>
        </w:tc>
        <w:tc>
          <w:tcPr>
            <w:tcW w:w="8502" w:type="dxa"/>
            <w:vAlign w:val="center"/>
          </w:tcPr>
          <w:p w14:paraId="63A0F75A" w14:textId="77777777" w:rsidR="009C0BF0" w:rsidRPr="0096312F" w:rsidRDefault="009C0BF0" w:rsidP="00F82DDA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>The R</w:t>
            </w:r>
            <w:r w:rsidRPr="0096312F">
              <w:rPr>
                <w:rFonts w:ascii="Calibri Light" w:hAnsi="Calibri Light" w:cs="Calibri Light"/>
                <w:i/>
                <w:iCs/>
              </w:rPr>
              <w:t>efusal of Authorisations Record</w:t>
            </w:r>
            <w:r w:rsidRPr="0096312F">
              <w:rPr>
                <w:rFonts w:ascii="Calibri Light" w:hAnsi="Calibri Light" w:cs="Calibri Light"/>
              </w:rPr>
              <w:t xml:space="preserve"> documents any authorisations which have been refused if they do not comply with National Regulations or Child Protection Legislation.  </w:t>
            </w:r>
          </w:p>
        </w:tc>
        <w:tc>
          <w:tcPr>
            <w:tcW w:w="2835" w:type="dxa"/>
            <w:vAlign w:val="center"/>
          </w:tcPr>
          <w:p w14:paraId="313E223F" w14:textId="77777777" w:rsidR="009C0BF0" w:rsidRPr="001B0DB2" w:rsidRDefault="009C0BF0" w:rsidP="00F82DDA">
            <w:pPr>
              <w:spacing w:before="80" w:after="80"/>
              <w:rPr>
                <w:rFonts w:ascii="Calibri Light" w:hAnsi="Calibri Light" w:cs="Calibri Light"/>
                <w:szCs w:val="18"/>
                <w:lang w:eastAsia="en-AU"/>
              </w:rPr>
            </w:pPr>
            <w:r w:rsidRPr="001B0DB2">
              <w:rPr>
                <w:rFonts w:ascii="Calibri Light" w:hAnsi="Calibri Light" w:cs="Calibri Light"/>
                <w:szCs w:val="18"/>
                <w:lang w:eastAsia="en-AU"/>
              </w:rPr>
              <w:t xml:space="preserve">Resources &gt; </w:t>
            </w:r>
            <w:r>
              <w:rPr>
                <w:rFonts w:ascii="Calibri Light" w:hAnsi="Calibri Light" w:cs="Calibri Light"/>
                <w:szCs w:val="18"/>
                <w:lang w:eastAsia="en-AU"/>
              </w:rPr>
              <w:t>Forms</w:t>
            </w:r>
          </w:p>
        </w:tc>
      </w:tr>
      <w:tr w:rsidR="009C0BF0" w14:paraId="4DE514F9" w14:textId="77777777" w:rsidTr="00F82DDA">
        <w:trPr>
          <w:trHeight w:val="488"/>
        </w:trPr>
        <w:tc>
          <w:tcPr>
            <w:tcW w:w="2975" w:type="dxa"/>
            <w:shd w:val="clear" w:color="auto" w:fill="F2F2F2" w:themeFill="background1" w:themeFillShade="F2"/>
            <w:vAlign w:val="center"/>
          </w:tcPr>
          <w:p w14:paraId="240FB40F" w14:textId="77777777" w:rsidR="009C0BF0" w:rsidRPr="0096312F" w:rsidRDefault="009C0BF0" w:rsidP="00F82DDA">
            <w:pPr>
              <w:spacing w:before="80" w:after="80"/>
              <w:rPr>
                <w:rFonts w:asciiTheme="majorHAnsi" w:hAnsiTheme="majorHAnsi" w:cstheme="majorHAnsi"/>
                <w:color w:val="000000" w:themeColor="text1"/>
                <w:lang w:val="en-US"/>
              </w:rPr>
            </w:pPr>
            <w:r w:rsidRPr="0096312F">
              <w:rPr>
                <w:rFonts w:ascii="Calibri Light" w:hAnsi="Calibri Light" w:cs="Calibri Light"/>
              </w:rPr>
              <w:t>Refusal of Authorisations Register</w:t>
            </w:r>
          </w:p>
        </w:tc>
        <w:tc>
          <w:tcPr>
            <w:tcW w:w="8502" w:type="dxa"/>
            <w:vAlign w:val="center"/>
          </w:tcPr>
          <w:p w14:paraId="097B787F" w14:textId="77777777" w:rsidR="009C0BF0" w:rsidRPr="0096312F" w:rsidRDefault="009C0BF0" w:rsidP="00F82DDA">
            <w:pPr>
              <w:spacing w:before="80" w:after="80"/>
              <w:rPr>
                <w:rFonts w:ascii="Calibri Light" w:hAnsi="Calibri Light" w:cs="Calibri Light"/>
              </w:rPr>
            </w:pPr>
            <w:r w:rsidRPr="0096312F">
              <w:rPr>
                <w:rFonts w:ascii="Calibri Light" w:hAnsi="Calibri Light" w:cs="Calibri Light"/>
              </w:rPr>
              <w:t xml:space="preserve">The </w:t>
            </w:r>
            <w:r w:rsidRPr="0096312F">
              <w:rPr>
                <w:rFonts w:ascii="Calibri Light" w:hAnsi="Calibri Light" w:cs="Calibri Light"/>
                <w:i/>
                <w:iCs/>
              </w:rPr>
              <w:t>Refusal of Authorisations Register</w:t>
            </w:r>
            <w:r w:rsidRPr="0096312F">
              <w:rPr>
                <w:rFonts w:ascii="Calibri Light" w:hAnsi="Calibri Light" w:cs="Calibri Light"/>
              </w:rPr>
              <w:t xml:space="preserve"> keeps a record of persons who are prohibited by any court order, parenting order or parenting plan from having contact or access to the child.</w:t>
            </w:r>
          </w:p>
        </w:tc>
        <w:tc>
          <w:tcPr>
            <w:tcW w:w="2835" w:type="dxa"/>
            <w:vAlign w:val="center"/>
          </w:tcPr>
          <w:p w14:paraId="60CA59D4" w14:textId="77777777" w:rsidR="009C0BF0" w:rsidRPr="001B0DB2" w:rsidRDefault="009C0BF0" w:rsidP="00F82DDA">
            <w:pPr>
              <w:spacing w:before="80" w:after="80"/>
              <w:rPr>
                <w:rFonts w:ascii="Calibri Light" w:hAnsi="Calibri Light" w:cs="Calibri Light"/>
                <w:szCs w:val="18"/>
                <w:lang w:eastAsia="en-AU"/>
              </w:rPr>
            </w:pPr>
            <w:r w:rsidRPr="001B0DB2">
              <w:rPr>
                <w:rFonts w:ascii="Calibri Light" w:hAnsi="Calibri Light" w:cs="Calibri Light"/>
                <w:szCs w:val="18"/>
                <w:lang w:eastAsia="en-AU"/>
              </w:rPr>
              <w:t xml:space="preserve">Resources &gt; </w:t>
            </w:r>
            <w:r>
              <w:rPr>
                <w:rFonts w:ascii="Calibri Light" w:hAnsi="Calibri Light" w:cs="Calibri Light"/>
                <w:szCs w:val="18"/>
                <w:lang w:eastAsia="en-AU"/>
              </w:rPr>
              <w:t>Forms</w:t>
            </w:r>
          </w:p>
        </w:tc>
      </w:tr>
      <w:bookmarkEnd w:id="2"/>
    </w:tbl>
    <w:p w14:paraId="1F4174F5" w14:textId="77777777" w:rsidR="009C0BF0" w:rsidRPr="009C0BF0" w:rsidRDefault="009C0BF0" w:rsidP="009C0BF0"/>
    <w:sectPr w:rsidR="009C0BF0" w:rsidRPr="009C0BF0" w:rsidSect="009C0BF0"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F2110" w14:textId="77777777" w:rsidR="00233025" w:rsidRDefault="00233025" w:rsidP="0021486F">
      <w:pPr>
        <w:spacing w:after="0" w:line="240" w:lineRule="auto"/>
      </w:pPr>
      <w:r>
        <w:separator/>
      </w:r>
    </w:p>
  </w:endnote>
  <w:endnote w:type="continuationSeparator" w:id="0">
    <w:p w14:paraId="66EDC580" w14:textId="77777777" w:rsidR="00233025" w:rsidRDefault="00233025" w:rsidP="0021486F">
      <w:pPr>
        <w:spacing w:after="0" w:line="240" w:lineRule="auto"/>
      </w:pPr>
      <w:r>
        <w:continuationSeparator/>
      </w:r>
    </w:p>
  </w:endnote>
  <w:endnote w:type="continuationNotice" w:id="1">
    <w:p w14:paraId="128B110A" w14:textId="77777777" w:rsidR="00233025" w:rsidRDefault="0023302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(Body CS)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charset w:val="4E"/>
    <w:family w:val="auto"/>
    <w:pitch w:val="variable"/>
    <w:sig w:usb0="E00002FF" w:usb1="7AC7FFFF" w:usb2="00000012" w:usb3="00000000" w:csb0="0002000D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chocib Script Latin Pro">
    <w:charset w:val="00"/>
    <w:family w:val="auto"/>
    <w:pitch w:val="variable"/>
    <w:sig w:usb0="A00000AF" w:usb1="5000004A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DEC14" w14:textId="2E0CFB04" w:rsidR="00B3557E" w:rsidRDefault="00B3557E" w:rsidP="00985EB4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04EE3B84" w14:textId="77777777" w:rsidR="00B3557E" w:rsidRDefault="00B3557E" w:rsidP="00AC2FD8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171152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4E37386" w14:textId="157B5AD3" w:rsidR="00B3557E" w:rsidRDefault="00B3557E" w:rsidP="00FC16DF">
        <w:pPr>
          <w:pStyle w:val="Footer"/>
          <w:framePr w:wrap="none" w:vAnchor="text" w:hAnchor="page" w:x="961" w:y="24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5B0EC6F1" w14:textId="42862F98" w:rsidR="00B3557E" w:rsidRPr="000340D5" w:rsidRDefault="000340D5" w:rsidP="00E4093F">
    <w:pPr>
      <w:pStyle w:val="Footer"/>
      <w:rPr>
        <w:rFonts w:ascii="Calibri Light" w:hAnsi="Calibri Light"/>
        <w:color w:val="16A6C6"/>
        <w:sz w:val="18"/>
        <w:szCs w:val="18"/>
      </w:rPr>
    </w:pPr>
    <w:r w:rsidRPr="00DF28E5">
      <w:rPr>
        <w:rFonts w:ascii="Calibri Light" w:hAnsi="Calibri Light"/>
        <w:color w:val="16A6C6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37272" w14:textId="77777777" w:rsidR="00233025" w:rsidRDefault="00233025" w:rsidP="0021486F">
      <w:pPr>
        <w:spacing w:after="0" w:line="240" w:lineRule="auto"/>
      </w:pPr>
      <w:r>
        <w:separator/>
      </w:r>
    </w:p>
  </w:footnote>
  <w:footnote w:type="continuationSeparator" w:id="0">
    <w:p w14:paraId="5F81D4B5" w14:textId="77777777" w:rsidR="00233025" w:rsidRDefault="00233025" w:rsidP="0021486F">
      <w:pPr>
        <w:spacing w:after="0" w:line="240" w:lineRule="auto"/>
      </w:pPr>
      <w:r>
        <w:continuationSeparator/>
      </w:r>
    </w:p>
  </w:footnote>
  <w:footnote w:type="continuationNotice" w:id="1">
    <w:p w14:paraId="6DB2F81E" w14:textId="77777777" w:rsidR="00233025" w:rsidRDefault="0023302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054F50AE" w:rsidR="00B3557E" w:rsidRDefault="00B3557E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53308514" wp14:editId="4ED6CCB8">
              <wp:simplePos x="0" y="0"/>
              <wp:positionH relativeFrom="column">
                <wp:posOffset>-158246</wp:posOffset>
              </wp:positionH>
              <wp:positionV relativeFrom="paragraph">
                <wp:posOffset>-252667</wp:posOffset>
              </wp:positionV>
              <wp:extent cx="2171700" cy="342900"/>
              <wp:effectExtent l="0" t="0" r="0" b="1270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AB85D8" w14:textId="77777777" w:rsidR="00B3557E" w:rsidRPr="003B40DE" w:rsidRDefault="00B3557E" w:rsidP="00102ABE">
                          <w:pPr>
                            <w:rPr>
                              <w:rFonts w:ascii="Calibri Light" w:hAnsi="Calibri Light"/>
                              <w:color w:val="FFFFFF"/>
                            </w:rPr>
                          </w:pPr>
                          <w:r w:rsidRPr="003B40DE">
                            <w:rPr>
                              <w:rFonts w:ascii="Calibri Light" w:hAnsi="Calibri Light"/>
                              <w:color w:val="FFFFFF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5330851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45pt;margin-top:-19.9pt;width:171pt;height:27pt;z-index:25165824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E+e/Q7eAAAACgEAAA8AAAAAAAAAAAAAAAAAugQAAGRycy9k&#10;b3ducmV2LnhtbFBLBQYAAAAABAAEAPMAAADFBQAAAAA=&#10;" filled="f" stroked="f">
              <v:textbox>
                <w:txbxContent>
                  <w:p w14:paraId="18AB85D8" w14:textId="77777777" w:rsidR="00B3557E" w:rsidRPr="003B40DE" w:rsidRDefault="00B3557E" w:rsidP="00102ABE">
                    <w:pPr>
                      <w:rPr>
                        <w:rFonts w:ascii="Calibri Light" w:hAnsi="Calibri Light"/>
                        <w:color w:val="FFFFFF"/>
                      </w:rPr>
                    </w:pPr>
                    <w:r w:rsidRPr="003B40DE">
                      <w:rPr>
                        <w:rFonts w:ascii="Calibri Light" w:hAnsi="Calibri Light"/>
                        <w:color w:val="FFFFFF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1C21A333" wp14:editId="58FE3492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B3557E" w:rsidRPr="003B40DE" w:rsidRDefault="00B3557E" w:rsidP="00A07751">
                          <w:pPr>
                            <w:rPr>
                              <w:rFonts w:ascii="Calibri Light" w:hAnsi="Calibri Light"/>
                              <w:color w:val="FFFFFF"/>
                            </w:rPr>
                          </w:pPr>
                          <w:r w:rsidRPr="003B40DE">
                            <w:rPr>
                              <w:rFonts w:ascii="Calibri Light" w:hAnsi="Calibri Light"/>
                              <w:color w:val="FFFFFF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1C21A333" id="Text Box 4" o:spid="_x0000_s1027" type="#_x0000_t202" style="position:absolute;margin-left:-24.3pt;margin-top:-17.35pt;width:171pt;height:27pt;z-index:2516582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" filled="f" stroked="f">
              <v:textbox>
                <w:txbxContent>
                  <w:p w14:paraId="32AB4840" w14:textId="77777777" w:rsidR="00B3557E" w:rsidRPr="003B40DE" w:rsidRDefault="00B3557E" w:rsidP="00A07751">
                    <w:pPr>
                      <w:rPr>
                        <w:rFonts w:ascii="Calibri Light" w:hAnsi="Calibri Light"/>
                        <w:color w:val="FFFFFF"/>
                      </w:rPr>
                    </w:pPr>
                    <w:r w:rsidRPr="003B40DE">
                      <w:rPr>
                        <w:rFonts w:ascii="Calibri Light" w:hAnsi="Calibri Light"/>
                        <w:color w:val="FFFFFF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E325C"/>
    <w:multiLevelType w:val="hybridMultilevel"/>
    <w:tmpl w:val="816462C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2E1CBA"/>
    <w:multiLevelType w:val="hybridMultilevel"/>
    <w:tmpl w:val="6BAC2D8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D03823"/>
    <w:multiLevelType w:val="hybridMultilevel"/>
    <w:tmpl w:val="2D46612A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E3B9A"/>
    <w:multiLevelType w:val="hybridMultilevel"/>
    <w:tmpl w:val="97C6F8CC"/>
    <w:lvl w:ilvl="0" w:tplc="4EC2F764">
      <w:numFmt w:val="bullet"/>
      <w:lvlText w:val=""/>
      <w:lvlJc w:val="left"/>
      <w:pPr>
        <w:ind w:left="360" w:hanging="360"/>
      </w:pPr>
      <w:rPr>
        <w:rFonts w:ascii="Symbol" w:hAnsi="Symbol" w:cs="Times New Roman (Body CS)" w:hint="default"/>
        <w:color w:val="auto"/>
        <w:sz w:val="2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DC696E"/>
    <w:multiLevelType w:val="hybridMultilevel"/>
    <w:tmpl w:val="C3C2A27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17301E7"/>
    <w:multiLevelType w:val="hybridMultilevel"/>
    <w:tmpl w:val="333E4796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C822FDB"/>
    <w:multiLevelType w:val="hybridMultilevel"/>
    <w:tmpl w:val="4CF4AFA8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A4879"/>
    <w:multiLevelType w:val="hybridMultilevel"/>
    <w:tmpl w:val="1862A9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740797"/>
    <w:multiLevelType w:val="hybridMultilevel"/>
    <w:tmpl w:val="43929E98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C151F6A"/>
    <w:multiLevelType w:val="hybridMultilevel"/>
    <w:tmpl w:val="BA7E1900"/>
    <w:lvl w:ilvl="0" w:tplc="B94C528A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2724397"/>
    <w:multiLevelType w:val="hybridMultilevel"/>
    <w:tmpl w:val="7144C2B2"/>
    <w:lvl w:ilvl="0" w:tplc="B0E4A082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5426CE"/>
    <w:multiLevelType w:val="hybridMultilevel"/>
    <w:tmpl w:val="B988212A"/>
    <w:lvl w:ilvl="0" w:tplc="00000001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425345"/>
    <w:multiLevelType w:val="hybridMultilevel"/>
    <w:tmpl w:val="A676A028"/>
    <w:lvl w:ilvl="0" w:tplc="00000001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0525EA"/>
    <w:multiLevelType w:val="hybridMultilevel"/>
    <w:tmpl w:val="93720728"/>
    <w:lvl w:ilvl="0" w:tplc="B94C528A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050C10"/>
    <w:multiLevelType w:val="hybridMultilevel"/>
    <w:tmpl w:val="F34E77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7E57BF"/>
    <w:multiLevelType w:val="hybridMultilevel"/>
    <w:tmpl w:val="31C4BACC"/>
    <w:lvl w:ilvl="0" w:tplc="F0DCE35E">
      <w:start w:val="1"/>
      <w:numFmt w:val="bullet"/>
      <w:lvlText w:val="•"/>
      <w:lvlJc w:val="left"/>
      <w:pPr>
        <w:ind w:left="720" w:hanging="360"/>
      </w:pPr>
      <w:rPr>
        <w:rFonts w:hint="default"/>
        <w:sz w:val="2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3832133">
    <w:abstractNumId w:val="12"/>
  </w:num>
  <w:num w:numId="2" w16cid:durableId="957220491">
    <w:abstractNumId w:val="10"/>
  </w:num>
  <w:num w:numId="3" w16cid:durableId="1050572737">
    <w:abstractNumId w:val="6"/>
  </w:num>
  <w:num w:numId="4" w16cid:durableId="280768538">
    <w:abstractNumId w:val="1"/>
  </w:num>
  <w:num w:numId="5" w16cid:durableId="422924064">
    <w:abstractNumId w:val="4"/>
  </w:num>
  <w:num w:numId="6" w16cid:durableId="572274567">
    <w:abstractNumId w:val="0"/>
  </w:num>
  <w:num w:numId="7" w16cid:durableId="1567301833">
    <w:abstractNumId w:val="14"/>
  </w:num>
  <w:num w:numId="8" w16cid:durableId="1293437487">
    <w:abstractNumId w:val="7"/>
  </w:num>
  <w:num w:numId="9" w16cid:durableId="1553879399">
    <w:abstractNumId w:val="8"/>
  </w:num>
  <w:num w:numId="10" w16cid:durableId="1289778400">
    <w:abstractNumId w:val="2"/>
  </w:num>
  <w:num w:numId="11" w16cid:durableId="1482846726">
    <w:abstractNumId w:val="5"/>
  </w:num>
  <w:num w:numId="12" w16cid:durableId="884946108">
    <w:abstractNumId w:val="11"/>
  </w:num>
  <w:num w:numId="13" w16cid:durableId="942112681">
    <w:abstractNumId w:val="13"/>
  </w:num>
  <w:num w:numId="14" w16cid:durableId="823395656">
    <w:abstractNumId w:val="9"/>
  </w:num>
  <w:num w:numId="15" w16cid:durableId="1670861205">
    <w:abstractNumId w:val="3"/>
  </w:num>
  <w:num w:numId="16" w16cid:durableId="2005694075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2276"/>
    <w:rsid w:val="000207F9"/>
    <w:rsid w:val="00023CA7"/>
    <w:rsid w:val="000340D5"/>
    <w:rsid w:val="00034A58"/>
    <w:rsid w:val="00041F80"/>
    <w:rsid w:val="0004323F"/>
    <w:rsid w:val="00043830"/>
    <w:rsid w:val="00043AB0"/>
    <w:rsid w:val="00056E93"/>
    <w:rsid w:val="00057619"/>
    <w:rsid w:val="0005762D"/>
    <w:rsid w:val="00063B4D"/>
    <w:rsid w:val="000716B8"/>
    <w:rsid w:val="000804D1"/>
    <w:rsid w:val="0008768F"/>
    <w:rsid w:val="00091C1F"/>
    <w:rsid w:val="000A1F32"/>
    <w:rsid w:val="000A28AB"/>
    <w:rsid w:val="000A7DEA"/>
    <w:rsid w:val="000B3D9D"/>
    <w:rsid w:val="000B5720"/>
    <w:rsid w:val="000B5771"/>
    <w:rsid w:val="000C04F7"/>
    <w:rsid w:val="000D4410"/>
    <w:rsid w:val="000F5318"/>
    <w:rsid w:val="00100EDA"/>
    <w:rsid w:val="0010164F"/>
    <w:rsid w:val="001021E9"/>
    <w:rsid w:val="00102ABE"/>
    <w:rsid w:val="00103A94"/>
    <w:rsid w:val="001054E5"/>
    <w:rsid w:val="00106471"/>
    <w:rsid w:val="00107698"/>
    <w:rsid w:val="001116BE"/>
    <w:rsid w:val="00111CBB"/>
    <w:rsid w:val="00124647"/>
    <w:rsid w:val="00126123"/>
    <w:rsid w:val="0013625E"/>
    <w:rsid w:val="00136ABB"/>
    <w:rsid w:val="00151775"/>
    <w:rsid w:val="001569C1"/>
    <w:rsid w:val="00157F58"/>
    <w:rsid w:val="001743DB"/>
    <w:rsid w:val="001749BE"/>
    <w:rsid w:val="001866A5"/>
    <w:rsid w:val="001902D8"/>
    <w:rsid w:val="00192537"/>
    <w:rsid w:val="00193E54"/>
    <w:rsid w:val="001960A5"/>
    <w:rsid w:val="001A1925"/>
    <w:rsid w:val="001A6E41"/>
    <w:rsid w:val="001B42D4"/>
    <w:rsid w:val="001C3AB8"/>
    <w:rsid w:val="001C7C5A"/>
    <w:rsid w:val="001E2C58"/>
    <w:rsid w:val="001E31A3"/>
    <w:rsid w:val="001E3247"/>
    <w:rsid w:val="001E365A"/>
    <w:rsid w:val="001E722D"/>
    <w:rsid w:val="001E7785"/>
    <w:rsid w:val="001F0DC4"/>
    <w:rsid w:val="001F1D7D"/>
    <w:rsid w:val="001F6B2D"/>
    <w:rsid w:val="00204F4D"/>
    <w:rsid w:val="0021486F"/>
    <w:rsid w:val="002242B8"/>
    <w:rsid w:val="00232515"/>
    <w:rsid w:val="00233025"/>
    <w:rsid w:val="00233657"/>
    <w:rsid w:val="00235351"/>
    <w:rsid w:val="00244E80"/>
    <w:rsid w:val="00244F7C"/>
    <w:rsid w:val="00247948"/>
    <w:rsid w:val="00247C8C"/>
    <w:rsid w:val="00257D62"/>
    <w:rsid w:val="002717E1"/>
    <w:rsid w:val="002745C9"/>
    <w:rsid w:val="00275D19"/>
    <w:rsid w:val="002768D7"/>
    <w:rsid w:val="00276992"/>
    <w:rsid w:val="00282B98"/>
    <w:rsid w:val="0028406D"/>
    <w:rsid w:val="002A72DD"/>
    <w:rsid w:val="002B3A0D"/>
    <w:rsid w:val="002B5B78"/>
    <w:rsid w:val="002C3826"/>
    <w:rsid w:val="002C5B32"/>
    <w:rsid w:val="002C5B50"/>
    <w:rsid w:val="002D0477"/>
    <w:rsid w:val="002D31EE"/>
    <w:rsid w:val="002D6D97"/>
    <w:rsid w:val="002E1F39"/>
    <w:rsid w:val="00303538"/>
    <w:rsid w:val="003040EA"/>
    <w:rsid w:val="00311B67"/>
    <w:rsid w:val="0031555D"/>
    <w:rsid w:val="003163D2"/>
    <w:rsid w:val="0032241B"/>
    <w:rsid w:val="0032350F"/>
    <w:rsid w:val="003244E5"/>
    <w:rsid w:val="003248BC"/>
    <w:rsid w:val="00325A9F"/>
    <w:rsid w:val="00326D39"/>
    <w:rsid w:val="00326E11"/>
    <w:rsid w:val="0033246A"/>
    <w:rsid w:val="003344EE"/>
    <w:rsid w:val="00343633"/>
    <w:rsid w:val="00344B89"/>
    <w:rsid w:val="003456BD"/>
    <w:rsid w:val="003535C6"/>
    <w:rsid w:val="00354437"/>
    <w:rsid w:val="00361577"/>
    <w:rsid w:val="0036669C"/>
    <w:rsid w:val="003831F8"/>
    <w:rsid w:val="00383A6E"/>
    <w:rsid w:val="00384806"/>
    <w:rsid w:val="00395965"/>
    <w:rsid w:val="00397482"/>
    <w:rsid w:val="003A2DEA"/>
    <w:rsid w:val="003A4132"/>
    <w:rsid w:val="003A4C16"/>
    <w:rsid w:val="003B1857"/>
    <w:rsid w:val="003B1A13"/>
    <w:rsid w:val="003B40DE"/>
    <w:rsid w:val="003B572C"/>
    <w:rsid w:val="003B7E70"/>
    <w:rsid w:val="003C4777"/>
    <w:rsid w:val="003C7D24"/>
    <w:rsid w:val="003C7DC9"/>
    <w:rsid w:val="003D432B"/>
    <w:rsid w:val="003D5CD9"/>
    <w:rsid w:val="003D6AF9"/>
    <w:rsid w:val="003D6FC8"/>
    <w:rsid w:val="003E3770"/>
    <w:rsid w:val="003F1E66"/>
    <w:rsid w:val="003F278E"/>
    <w:rsid w:val="003F2C99"/>
    <w:rsid w:val="003F4F43"/>
    <w:rsid w:val="003F59E7"/>
    <w:rsid w:val="003F6504"/>
    <w:rsid w:val="0040252F"/>
    <w:rsid w:val="00413B42"/>
    <w:rsid w:val="004162A3"/>
    <w:rsid w:val="00417C61"/>
    <w:rsid w:val="0042240F"/>
    <w:rsid w:val="0042395E"/>
    <w:rsid w:val="0042594F"/>
    <w:rsid w:val="00426379"/>
    <w:rsid w:val="00427DBB"/>
    <w:rsid w:val="00433C75"/>
    <w:rsid w:val="004355A5"/>
    <w:rsid w:val="00441761"/>
    <w:rsid w:val="00445C25"/>
    <w:rsid w:val="00445C95"/>
    <w:rsid w:val="0045799A"/>
    <w:rsid w:val="00462075"/>
    <w:rsid w:val="004631CA"/>
    <w:rsid w:val="004639E6"/>
    <w:rsid w:val="00480887"/>
    <w:rsid w:val="004813EB"/>
    <w:rsid w:val="00482D01"/>
    <w:rsid w:val="00484735"/>
    <w:rsid w:val="004A1C2F"/>
    <w:rsid w:val="004A35AF"/>
    <w:rsid w:val="004A79B2"/>
    <w:rsid w:val="004B1ABE"/>
    <w:rsid w:val="004B381C"/>
    <w:rsid w:val="004B58C8"/>
    <w:rsid w:val="004B6CDC"/>
    <w:rsid w:val="004B6F02"/>
    <w:rsid w:val="004C0179"/>
    <w:rsid w:val="004D79EB"/>
    <w:rsid w:val="004E1962"/>
    <w:rsid w:val="004E275D"/>
    <w:rsid w:val="004E5617"/>
    <w:rsid w:val="004F2443"/>
    <w:rsid w:val="004F60C3"/>
    <w:rsid w:val="0051441C"/>
    <w:rsid w:val="005169ED"/>
    <w:rsid w:val="00517D06"/>
    <w:rsid w:val="00530D3A"/>
    <w:rsid w:val="00540366"/>
    <w:rsid w:val="00540705"/>
    <w:rsid w:val="0054454E"/>
    <w:rsid w:val="00544F6E"/>
    <w:rsid w:val="005504F7"/>
    <w:rsid w:val="005627C7"/>
    <w:rsid w:val="005641AC"/>
    <w:rsid w:val="005807BE"/>
    <w:rsid w:val="00582770"/>
    <w:rsid w:val="0059078C"/>
    <w:rsid w:val="0059100A"/>
    <w:rsid w:val="00594F3E"/>
    <w:rsid w:val="005B1930"/>
    <w:rsid w:val="005D6596"/>
    <w:rsid w:val="005D7F72"/>
    <w:rsid w:val="005E4159"/>
    <w:rsid w:val="005F154B"/>
    <w:rsid w:val="005F1D6D"/>
    <w:rsid w:val="005F6F48"/>
    <w:rsid w:val="00601C6C"/>
    <w:rsid w:val="006023C3"/>
    <w:rsid w:val="00614BAE"/>
    <w:rsid w:val="00616D24"/>
    <w:rsid w:val="00621CCA"/>
    <w:rsid w:val="00625EE3"/>
    <w:rsid w:val="00627928"/>
    <w:rsid w:val="006304B5"/>
    <w:rsid w:val="00635822"/>
    <w:rsid w:val="00644B25"/>
    <w:rsid w:val="00651F2B"/>
    <w:rsid w:val="006539B0"/>
    <w:rsid w:val="00660113"/>
    <w:rsid w:val="00662E56"/>
    <w:rsid w:val="00664290"/>
    <w:rsid w:val="00666EE9"/>
    <w:rsid w:val="0067342B"/>
    <w:rsid w:val="00674C53"/>
    <w:rsid w:val="00690410"/>
    <w:rsid w:val="00695596"/>
    <w:rsid w:val="006A01FF"/>
    <w:rsid w:val="006A558D"/>
    <w:rsid w:val="006A5730"/>
    <w:rsid w:val="006B0805"/>
    <w:rsid w:val="006B5B34"/>
    <w:rsid w:val="006B674F"/>
    <w:rsid w:val="006B722E"/>
    <w:rsid w:val="006B7857"/>
    <w:rsid w:val="006D3EC1"/>
    <w:rsid w:val="006E7FC4"/>
    <w:rsid w:val="00701D27"/>
    <w:rsid w:val="00702F32"/>
    <w:rsid w:val="0071023D"/>
    <w:rsid w:val="00710442"/>
    <w:rsid w:val="00713D54"/>
    <w:rsid w:val="00725F52"/>
    <w:rsid w:val="00726895"/>
    <w:rsid w:val="00730296"/>
    <w:rsid w:val="00740352"/>
    <w:rsid w:val="0074171D"/>
    <w:rsid w:val="00742FD0"/>
    <w:rsid w:val="00746939"/>
    <w:rsid w:val="007522FB"/>
    <w:rsid w:val="00754AEB"/>
    <w:rsid w:val="00757965"/>
    <w:rsid w:val="00763A02"/>
    <w:rsid w:val="007646C0"/>
    <w:rsid w:val="00770ABA"/>
    <w:rsid w:val="007764EA"/>
    <w:rsid w:val="00794516"/>
    <w:rsid w:val="007955A5"/>
    <w:rsid w:val="00797C89"/>
    <w:rsid w:val="007A4206"/>
    <w:rsid w:val="007A6E52"/>
    <w:rsid w:val="007A6FCB"/>
    <w:rsid w:val="007B05A2"/>
    <w:rsid w:val="007B7360"/>
    <w:rsid w:val="007C4D41"/>
    <w:rsid w:val="007D773A"/>
    <w:rsid w:val="007E1EE6"/>
    <w:rsid w:val="007E2DB6"/>
    <w:rsid w:val="007E3B1E"/>
    <w:rsid w:val="007F370D"/>
    <w:rsid w:val="007F5B98"/>
    <w:rsid w:val="008030DF"/>
    <w:rsid w:val="0080741F"/>
    <w:rsid w:val="008132C8"/>
    <w:rsid w:val="00813554"/>
    <w:rsid w:val="008145AF"/>
    <w:rsid w:val="00816AD0"/>
    <w:rsid w:val="00817302"/>
    <w:rsid w:val="008254BA"/>
    <w:rsid w:val="008356A4"/>
    <w:rsid w:val="00835C7A"/>
    <w:rsid w:val="00836A8E"/>
    <w:rsid w:val="00843DD7"/>
    <w:rsid w:val="00857A7E"/>
    <w:rsid w:val="00867E44"/>
    <w:rsid w:val="00870894"/>
    <w:rsid w:val="008746F3"/>
    <w:rsid w:val="00875089"/>
    <w:rsid w:val="00882E3E"/>
    <w:rsid w:val="008A25B4"/>
    <w:rsid w:val="008A4985"/>
    <w:rsid w:val="008B29C3"/>
    <w:rsid w:val="008C4144"/>
    <w:rsid w:val="008E17C9"/>
    <w:rsid w:val="008E6DC8"/>
    <w:rsid w:val="008F2263"/>
    <w:rsid w:val="008F4F94"/>
    <w:rsid w:val="009042A1"/>
    <w:rsid w:val="009059BD"/>
    <w:rsid w:val="00910CA0"/>
    <w:rsid w:val="009130A4"/>
    <w:rsid w:val="009163FC"/>
    <w:rsid w:val="009247C1"/>
    <w:rsid w:val="00924E6D"/>
    <w:rsid w:val="00932E13"/>
    <w:rsid w:val="00941113"/>
    <w:rsid w:val="0094285E"/>
    <w:rsid w:val="009552FA"/>
    <w:rsid w:val="00961E89"/>
    <w:rsid w:val="009629FD"/>
    <w:rsid w:val="0096312F"/>
    <w:rsid w:val="00966F92"/>
    <w:rsid w:val="00975CCA"/>
    <w:rsid w:val="00980C1B"/>
    <w:rsid w:val="0098336D"/>
    <w:rsid w:val="00985EB4"/>
    <w:rsid w:val="00986903"/>
    <w:rsid w:val="00986A4C"/>
    <w:rsid w:val="009960F0"/>
    <w:rsid w:val="00997261"/>
    <w:rsid w:val="009A3BA6"/>
    <w:rsid w:val="009A567D"/>
    <w:rsid w:val="009A6425"/>
    <w:rsid w:val="009B25F8"/>
    <w:rsid w:val="009B6618"/>
    <w:rsid w:val="009B733A"/>
    <w:rsid w:val="009C0BF0"/>
    <w:rsid w:val="009C4400"/>
    <w:rsid w:val="009C768D"/>
    <w:rsid w:val="009C799E"/>
    <w:rsid w:val="009D0012"/>
    <w:rsid w:val="009D4235"/>
    <w:rsid w:val="009E05D1"/>
    <w:rsid w:val="009E3B1B"/>
    <w:rsid w:val="009E4849"/>
    <w:rsid w:val="009E7525"/>
    <w:rsid w:val="009F18DA"/>
    <w:rsid w:val="009F2287"/>
    <w:rsid w:val="009F2B50"/>
    <w:rsid w:val="009F325E"/>
    <w:rsid w:val="009F70F5"/>
    <w:rsid w:val="009F7D56"/>
    <w:rsid w:val="00A01119"/>
    <w:rsid w:val="00A06441"/>
    <w:rsid w:val="00A074D4"/>
    <w:rsid w:val="00A07751"/>
    <w:rsid w:val="00A24CD6"/>
    <w:rsid w:val="00A256ED"/>
    <w:rsid w:val="00A26872"/>
    <w:rsid w:val="00A30687"/>
    <w:rsid w:val="00A323E6"/>
    <w:rsid w:val="00A335FA"/>
    <w:rsid w:val="00A34AC1"/>
    <w:rsid w:val="00A370B1"/>
    <w:rsid w:val="00A41538"/>
    <w:rsid w:val="00A417DC"/>
    <w:rsid w:val="00A532A0"/>
    <w:rsid w:val="00A54BDE"/>
    <w:rsid w:val="00A55D8F"/>
    <w:rsid w:val="00A601D4"/>
    <w:rsid w:val="00A63A0E"/>
    <w:rsid w:val="00A71363"/>
    <w:rsid w:val="00A80ECB"/>
    <w:rsid w:val="00A937B9"/>
    <w:rsid w:val="00A97992"/>
    <w:rsid w:val="00AA013B"/>
    <w:rsid w:val="00AA21B4"/>
    <w:rsid w:val="00AA438B"/>
    <w:rsid w:val="00AB07E0"/>
    <w:rsid w:val="00AB1AA1"/>
    <w:rsid w:val="00AB3848"/>
    <w:rsid w:val="00AB43DE"/>
    <w:rsid w:val="00AB555A"/>
    <w:rsid w:val="00AC2FD8"/>
    <w:rsid w:val="00AE330F"/>
    <w:rsid w:val="00AE787E"/>
    <w:rsid w:val="00B01799"/>
    <w:rsid w:val="00B0241E"/>
    <w:rsid w:val="00B033CD"/>
    <w:rsid w:val="00B0672B"/>
    <w:rsid w:val="00B10AE4"/>
    <w:rsid w:val="00B34DF6"/>
    <w:rsid w:val="00B3557E"/>
    <w:rsid w:val="00B37FFA"/>
    <w:rsid w:val="00B44D21"/>
    <w:rsid w:val="00B45BE8"/>
    <w:rsid w:val="00B510AE"/>
    <w:rsid w:val="00B53CD5"/>
    <w:rsid w:val="00B54A21"/>
    <w:rsid w:val="00B57A26"/>
    <w:rsid w:val="00B609C7"/>
    <w:rsid w:val="00B61745"/>
    <w:rsid w:val="00B62720"/>
    <w:rsid w:val="00B700FA"/>
    <w:rsid w:val="00B72B18"/>
    <w:rsid w:val="00B7557D"/>
    <w:rsid w:val="00B809DF"/>
    <w:rsid w:val="00B857D3"/>
    <w:rsid w:val="00B87577"/>
    <w:rsid w:val="00B92B9B"/>
    <w:rsid w:val="00BA6C7E"/>
    <w:rsid w:val="00BB1349"/>
    <w:rsid w:val="00BB59AC"/>
    <w:rsid w:val="00BB69B5"/>
    <w:rsid w:val="00BB77DF"/>
    <w:rsid w:val="00BC2536"/>
    <w:rsid w:val="00BD01D0"/>
    <w:rsid w:val="00BD4E8C"/>
    <w:rsid w:val="00BD6E84"/>
    <w:rsid w:val="00BD723D"/>
    <w:rsid w:val="00BD75DF"/>
    <w:rsid w:val="00BE475C"/>
    <w:rsid w:val="00BE6B1E"/>
    <w:rsid w:val="00BF1EBE"/>
    <w:rsid w:val="00BF55C8"/>
    <w:rsid w:val="00BF6FF9"/>
    <w:rsid w:val="00BF758C"/>
    <w:rsid w:val="00BF7733"/>
    <w:rsid w:val="00C031F1"/>
    <w:rsid w:val="00C04FA0"/>
    <w:rsid w:val="00C06848"/>
    <w:rsid w:val="00C06E6E"/>
    <w:rsid w:val="00C149F3"/>
    <w:rsid w:val="00C15ABD"/>
    <w:rsid w:val="00C17A1A"/>
    <w:rsid w:val="00C20BE8"/>
    <w:rsid w:val="00C239DC"/>
    <w:rsid w:val="00C26F7D"/>
    <w:rsid w:val="00C2758E"/>
    <w:rsid w:val="00C301DC"/>
    <w:rsid w:val="00C30BA0"/>
    <w:rsid w:val="00C4073E"/>
    <w:rsid w:val="00C4538C"/>
    <w:rsid w:val="00C60005"/>
    <w:rsid w:val="00C61058"/>
    <w:rsid w:val="00C62568"/>
    <w:rsid w:val="00C655F4"/>
    <w:rsid w:val="00C742EF"/>
    <w:rsid w:val="00C7558D"/>
    <w:rsid w:val="00C90FC6"/>
    <w:rsid w:val="00C943EA"/>
    <w:rsid w:val="00CA044A"/>
    <w:rsid w:val="00CA42A2"/>
    <w:rsid w:val="00CA4ED5"/>
    <w:rsid w:val="00CA770B"/>
    <w:rsid w:val="00CA7763"/>
    <w:rsid w:val="00CB3F91"/>
    <w:rsid w:val="00CC440D"/>
    <w:rsid w:val="00CC447C"/>
    <w:rsid w:val="00CD1934"/>
    <w:rsid w:val="00CD22E2"/>
    <w:rsid w:val="00CE0F4C"/>
    <w:rsid w:val="00CE2D77"/>
    <w:rsid w:val="00CE3CFB"/>
    <w:rsid w:val="00CF5F5A"/>
    <w:rsid w:val="00D00C1F"/>
    <w:rsid w:val="00D00F97"/>
    <w:rsid w:val="00D03B55"/>
    <w:rsid w:val="00D10A5F"/>
    <w:rsid w:val="00D13AF2"/>
    <w:rsid w:val="00D168BA"/>
    <w:rsid w:val="00D17938"/>
    <w:rsid w:val="00D25121"/>
    <w:rsid w:val="00D37728"/>
    <w:rsid w:val="00D37F01"/>
    <w:rsid w:val="00D4010C"/>
    <w:rsid w:val="00D43280"/>
    <w:rsid w:val="00D4338B"/>
    <w:rsid w:val="00D45A83"/>
    <w:rsid w:val="00D462DF"/>
    <w:rsid w:val="00D46F51"/>
    <w:rsid w:val="00D505A6"/>
    <w:rsid w:val="00D54D48"/>
    <w:rsid w:val="00D572AC"/>
    <w:rsid w:val="00D605D7"/>
    <w:rsid w:val="00D608FF"/>
    <w:rsid w:val="00D60A7F"/>
    <w:rsid w:val="00D63656"/>
    <w:rsid w:val="00D6428B"/>
    <w:rsid w:val="00D656E1"/>
    <w:rsid w:val="00D6621B"/>
    <w:rsid w:val="00D66820"/>
    <w:rsid w:val="00D670F1"/>
    <w:rsid w:val="00D73E0C"/>
    <w:rsid w:val="00D757A5"/>
    <w:rsid w:val="00D76176"/>
    <w:rsid w:val="00D81940"/>
    <w:rsid w:val="00D844DC"/>
    <w:rsid w:val="00D85BBF"/>
    <w:rsid w:val="00D86934"/>
    <w:rsid w:val="00D87399"/>
    <w:rsid w:val="00D91C40"/>
    <w:rsid w:val="00D9565B"/>
    <w:rsid w:val="00DA1B7E"/>
    <w:rsid w:val="00DA5EC4"/>
    <w:rsid w:val="00DB041E"/>
    <w:rsid w:val="00DB0E8A"/>
    <w:rsid w:val="00DB1707"/>
    <w:rsid w:val="00DB2B22"/>
    <w:rsid w:val="00DC50C3"/>
    <w:rsid w:val="00DD212C"/>
    <w:rsid w:val="00DD580B"/>
    <w:rsid w:val="00DD671D"/>
    <w:rsid w:val="00DE68D9"/>
    <w:rsid w:val="00DF28E5"/>
    <w:rsid w:val="00DF3E34"/>
    <w:rsid w:val="00DF644A"/>
    <w:rsid w:val="00E00180"/>
    <w:rsid w:val="00E016A8"/>
    <w:rsid w:val="00E01C83"/>
    <w:rsid w:val="00E030D5"/>
    <w:rsid w:val="00E03151"/>
    <w:rsid w:val="00E1017E"/>
    <w:rsid w:val="00E225F3"/>
    <w:rsid w:val="00E22C78"/>
    <w:rsid w:val="00E23683"/>
    <w:rsid w:val="00E24765"/>
    <w:rsid w:val="00E25D1A"/>
    <w:rsid w:val="00E33D08"/>
    <w:rsid w:val="00E35CFF"/>
    <w:rsid w:val="00E36286"/>
    <w:rsid w:val="00E363B0"/>
    <w:rsid w:val="00E36C68"/>
    <w:rsid w:val="00E37FE3"/>
    <w:rsid w:val="00E4093F"/>
    <w:rsid w:val="00E41CE2"/>
    <w:rsid w:val="00E44961"/>
    <w:rsid w:val="00E50C7F"/>
    <w:rsid w:val="00E5677F"/>
    <w:rsid w:val="00E638B1"/>
    <w:rsid w:val="00E83E6E"/>
    <w:rsid w:val="00E90BE6"/>
    <w:rsid w:val="00E90BF6"/>
    <w:rsid w:val="00E94931"/>
    <w:rsid w:val="00EA2AC3"/>
    <w:rsid w:val="00EB0BC4"/>
    <w:rsid w:val="00EB0FC2"/>
    <w:rsid w:val="00EB3018"/>
    <w:rsid w:val="00EC07ED"/>
    <w:rsid w:val="00EC13B7"/>
    <w:rsid w:val="00EC2880"/>
    <w:rsid w:val="00EC7B26"/>
    <w:rsid w:val="00ED180A"/>
    <w:rsid w:val="00ED2E47"/>
    <w:rsid w:val="00ED7FA1"/>
    <w:rsid w:val="00EE3B0E"/>
    <w:rsid w:val="00EE597E"/>
    <w:rsid w:val="00EE62C1"/>
    <w:rsid w:val="00EF24D3"/>
    <w:rsid w:val="00EF30CC"/>
    <w:rsid w:val="00F01B4D"/>
    <w:rsid w:val="00F04D36"/>
    <w:rsid w:val="00F04E6E"/>
    <w:rsid w:val="00F04F3E"/>
    <w:rsid w:val="00F235D4"/>
    <w:rsid w:val="00F26854"/>
    <w:rsid w:val="00F3146E"/>
    <w:rsid w:val="00F32E2B"/>
    <w:rsid w:val="00F34D49"/>
    <w:rsid w:val="00F37FB6"/>
    <w:rsid w:val="00F4615A"/>
    <w:rsid w:val="00F4681B"/>
    <w:rsid w:val="00F5397E"/>
    <w:rsid w:val="00F5739C"/>
    <w:rsid w:val="00F57A4D"/>
    <w:rsid w:val="00F67FF8"/>
    <w:rsid w:val="00F72632"/>
    <w:rsid w:val="00F726DE"/>
    <w:rsid w:val="00F72773"/>
    <w:rsid w:val="00F77D36"/>
    <w:rsid w:val="00F82DF8"/>
    <w:rsid w:val="00F83C27"/>
    <w:rsid w:val="00F852F9"/>
    <w:rsid w:val="00F8691D"/>
    <w:rsid w:val="00F94F54"/>
    <w:rsid w:val="00FA3735"/>
    <w:rsid w:val="00FA4931"/>
    <w:rsid w:val="00FA4F53"/>
    <w:rsid w:val="00FA5A16"/>
    <w:rsid w:val="00FB5F66"/>
    <w:rsid w:val="00FC16DF"/>
    <w:rsid w:val="00FC2BD0"/>
    <w:rsid w:val="00FC74AF"/>
    <w:rsid w:val="00FC7EE7"/>
    <w:rsid w:val="00FE0389"/>
    <w:rsid w:val="00FF390D"/>
    <w:rsid w:val="01E6B656"/>
    <w:rsid w:val="065C468C"/>
    <w:rsid w:val="0862BB11"/>
    <w:rsid w:val="0D1AFB45"/>
    <w:rsid w:val="0F6C45CA"/>
    <w:rsid w:val="13157633"/>
    <w:rsid w:val="1530896B"/>
    <w:rsid w:val="164FA1A9"/>
    <w:rsid w:val="186E1F75"/>
    <w:rsid w:val="1A7E98D9"/>
    <w:rsid w:val="1EAADE69"/>
    <w:rsid w:val="207CF275"/>
    <w:rsid w:val="247AFB29"/>
    <w:rsid w:val="27B29BEB"/>
    <w:rsid w:val="28121F9C"/>
    <w:rsid w:val="29B33CCD"/>
    <w:rsid w:val="2AD934A7"/>
    <w:rsid w:val="3AF7A9A3"/>
    <w:rsid w:val="3C776451"/>
    <w:rsid w:val="3E3FEEBF"/>
    <w:rsid w:val="3FDBBF20"/>
    <w:rsid w:val="44F45EFA"/>
    <w:rsid w:val="4581353D"/>
    <w:rsid w:val="47B59CE6"/>
    <w:rsid w:val="4A4A94CC"/>
    <w:rsid w:val="4B2C7CC3"/>
    <w:rsid w:val="4E112AFB"/>
    <w:rsid w:val="4EFB4468"/>
    <w:rsid w:val="4F30AD1F"/>
    <w:rsid w:val="58027743"/>
    <w:rsid w:val="5958F1BB"/>
    <w:rsid w:val="5A735FC6"/>
    <w:rsid w:val="5B1B805E"/>
    <w:rsid w:val="62404A0B"/>
    <w:rsid w:val="6275BDBC"/>
    <w:rsid w:val="62A9114D"/>
    <w:rsid w:val="6BDA0A2A"/>
    <w:rsid w:val="6DD31C69"/>
    <w:rsid w:val="6FD14609"/>
    <w:rsid w:val="716D166A"/>
    <w:rsid w:val="7A067F22"/>
    <w:rsid w:val="7B50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7485424A-DA40-4707-9F54-29B13F037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1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aliases w:val="Bullet point,List Paragraph1,List Paragraph11,Recommendation,List Paragraph Number,L,Bullet Point,List Bullet 1,Body Bullets 1,Bulleted Para,NFP GP Bulleted List,bullet point list,Bullet points,Content descriptions,List Paragraph2,Number"/>
    <w:basedOn w:val="Normal"/>
    <w:link w:val="ListParagraphChar"/>
    <w:uiPriority w:val="34"/>
    <w:qFormat/>
    <w:rsid w:val="0045799A"/>
    <w:pPr>
      <w:ind w:left="720"/>
      <w:contextualSpacing/>
    </w:pPr>
  </w:style>
  <w:style w:type="paragraph" w:customStyle="1" w:styleId="BodyBullet">
    <w:name w:val="Body Bullet"/>
    <w:rsid w:val="003A413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A2687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104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04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0442"/>
    <w:rPr>
      <w:sz w:val="20"/>
      <w:szCs w:val="20"/>
    </w:rPr>
  </w:style>
  <w:style w:type="paragraph" w:styleId="BodyText">
    <w:name w:val="Body Text"/>
    <w:basedOn w:val="Normal"/>
    <w:link w:val="BodyTextChar"/>
    <w:autoRedefine/>
    <w:rsid w:val="00710442"/>
    <w:pPr>
      <w:spacing w:before="60" w:after="120" w:line="360" w:lineRule="auto"/>
    </w:pPr>
    <w:rPr>
      <w:rFonts w:ascii="Calibri" w:eastAsia="Times New Roman" w:hAnsi="Calibri" w:cs="Times New Roman"/>
      <w:bCs/>
      <w:color w:val="482986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rsid w:val="00710442"/>
    <w:rPr>
      <w:rFonts w:ascii="Calibri" w:eastAsia="Times New Roman" w:hAnsi="Calibri" w:cs="Times New Roman"/>
      <w:bCs/>
      <w:color w:val="482986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04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044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10442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39"/>
    <w:rsid w:val="003B40DE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417C61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B37FFA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D81940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1E2C58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2C3826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E016A8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57A4D"/>
    <w:rPr>
      <w:color w:val="605E5C"/>
      <w:shd w:val="clear" w:color="auto" w:fill="E1DFDD"/>
    </w:rPr>
  </w:style>
  <w:style w:type="table" w:customStyle="1" w:styleId="TableGrid8">
    <w:name w:val="Table Grid8"/>
    <w:basedOn w:val="TableNormal"/>
    <w:next w:val="TableGrid"/>
    <w:uiPriority w:val="39"/>
    <w:rsid w:val="00635822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F7D56"/>
    <w:rPr>
      <w:b/>
      <w:bCs/>
    </w:rPr>
  </w:style>
  <w:style w:type="table" w:customStyle="1" w:styleId="TableGrid9">
    <w:name w:val="Table Grid9"/>
    <w:basedOn w:val="TableNormal"/>
    <w:next w:val="TableGrid"/>
    <w:uiPriority w:val="39"/>
    <w:rsid w:val="00E1017E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39"/>
    <w:rsid w:val="00E83E6E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CA044A"/>
    <w:pPr>
      <w:spacing w:after="0" w:line="240" w:lineRule="auto"/>
    </w:pPr>
  </w:style>
  <w:style w:type="character" w:customStyle="1" w:styleId="cf01">
    <w:name w:val="cf01"/>
    <w:basedOn w:val="DefaultParagraphFont"/>
    <w:rsid w:val="00CA044A"/>
    <w:rPr>
      <w:rFonts w:ascii="Segoe UI" w:hAnsi="Segoe UI" w:cs="Segoe UI" w:hint="default"/>
      <w:sz w:val="18"/>
      <w:szCs w:val="18"/>
    </w:rPr>
  </w:style>
  <w:style w:type="character" w:styleId="Mention">
    <w:name w:val="Mention"/>
    <w:basedOn w:val="DefaultParagraphFont"/>
    <w:uiPriority w:val="99"/>
    <w:unhideWhenUsed/>
    <w:rsid w:val="00CA044A"/>
    <w:rPr>
      <w:color w:val="2B579A"/>
      <w:shd w:val="clear" w:color="auto" w:fill="E1DFDD"/>
    </w:rPr>
  </w:style>
  <w:style w:type="paragraph" w:customStyle="1" w:styleId="ESBodyText">
    <w:name w:val="ES_Body Text"/>
    <w:basedOn w:val="Normal"/>
    <w:qFormat/>
    <w:rsid w:val="0033246A"/>
    <w:pPr>
      <w:spacing w:after="120" w:line="240" w:lineRule="atLeast"/>
    </w:pPr>
    <w:rPr>
      <w:rFonts w:ascii="Arial" w:eastAsiaTheme="minorEastAsia" w:hAnsi="Arial" w:cs="Arial"/>
      <w:sz w:val="18"/>
      <w:szCs w:val="18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3246A"/>
  </w:style>
  <w:style w:type="character" w:customStyle="1" w:styleId="ListParagraphChar">
    <w:name w:val="List Paragraph Char"/>
    <w:aliases w:val="Bullet point Char,List Paragraph1 Char,List Paragraph11 Char,Recommendation Char,List Paragraph Number Char,L Char,Bullet Point Char,List Bullet 1 Char,Body Bullets 1 Char,Bulleted Para Char,NFP GP Bulleted List Char,Number Char"/>
    <w:link w:val="ListParagraph"/>
    <w:uiPriority w:val="34"/>
    <w:qFormat/>
    <w:locked/>
    <w:rsid w:val="00244F7C"/>
  </w:style>
  <w:style w:type="paragraph" w:styleId="NormalWeb">
    <w:name w:val="Normal (Web)"/>
    <w:basedOn w:val="Normal"/>
    <w:uiPriority w:val="99"/>
    <w:unhideWhenUsed/>
    <w:rsid w:val="00530D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601C6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cecqa.gov.au/resources/national-quality-agenda-it-syste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BA5822B-7C5F-B644-95B8-FD732AEE520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040423-3349-4EAC-ABC5-6819D16457E2}"/>
</file>

<file path=customXml/itemProps3.xml><?xml version="1.0" encoding="utf-8"?>
<ds:datastoreItem xmlns:ds="http://schemas.openxmlformats.org/officeDocument/2006/customXml" ds:itemID="{6944581E-05A6-493C-85C5-301B0543540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70C2CE-F873-4A03-8598-2BEC5AE10587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1438</Words>
  <Characters>8200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2</cp:revision>
  <dcterms:created xsi:type="dcterms:W3CDTF">2026-05-03T10:11:00Z</dcterms:created>
  <dcterms:modified xsi:type="dcterms:W3CDTF">2026-05-03T10:11:00Z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